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7BBC6" w14:textId="6B63BD61" w:rsidR="005C4DD6" w:rsidRPr="00E91233" w:rsidRDefault="00CC60AC" w:rsidP="00E91233">
      <w:pPr>
        <w:ind w:right="-720" w:hanging="720"/>
        <w:jc w:val="center"/>
        <w:rPr>
          <w:rFonts w:eastAsia="Open Sans"/>
          <w:b/>
          <w:sz w:val="36"/>
          <w:szCs w:val="36"/>
        </w:rPr>
      </w:pPr>
      <w:r>
        <w:rPr>
          <w:rFonts w:eastAsia="Open Sans"/>
          <w:b/>
          <w:sz w:val="36"/>
          <w:szCs w:val="36"/>
        </w:rPr>
        <w:t xml:space="preserve">Water Filtration </w:t>
      </w:r>
      <w:r w:rsidR="00F12FFC">
        <w:rPr>
          <w:rFonts w:eastAsia="Open Sans"/>
          <w:b/>
          <w:sz w:val="36"/>
          <w:szCs w:val="36"/>
        </w:rPr>
        <w:t xml:space="preserve">Teacher </w:t>
      </w:r>
      <w:r>
        <w:rPr>
          <w:rFonts w:eastAsia="Open Sans"/>
          <w:b/>
          <w:sz w:val="36"/>
          <w:szCs w:val="36"/>
        </w:rPr>
        <w:t xml:space="preserve">Rubric </w:t>
      </w: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23BA98B4"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18BF4C18" w:rsidR="005C4DD6" w:rsidRPr="0088534A" w:rsidRDefault="00CC60AC">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 xml:space="preserve">Water Filtration System Rubric </w:t>
            </w:r>
          </w:p>
        </w:tc>
      </w:tr>
      <w:tr w:rsidR="005C4DD6" w:rsidRPr="00E91233" w14:paraId="15EF9245" w14:textId="77777777">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DAA81BF" w14:textId="77777777" w:rsidR="00CC60AC" w:rsidRPr="00E91233" w:rsidRDefault="00CC60AC" w:rsidP="00F12FFC">
            <w:pPr>
              <w:pStyle w:val="paragraph"/>
              <w:spacing w:before="0" w:beforeAutospacing="0" w:after="0" w:afterAutospacing="0"/>
              <w:textAlignment w:val="baseline"/>
              <w:rPr>
                <w:rFonts w:ascii="Arial" w:hAnsi="Arial" w:cs="Arial"/>
                <w:sz w:val="22"/>
                <w:szCs w:val="22"/>
              </w:rPr>
            </w:pPr>
            <w:r w:rsidRPr="00E91233">
              <w:rPr>
                <w:rStyle w:val="normaltextrun"/>
                <w:rFonts w:ascii="Arial" w:hAnsi="Arial" w:cs="Arial"/>
                <w:b/>
                <w:bCs/>
                <w:sz w:val="22"/>
                <w:szCs w:val="22"/>
              </w:rPr>
              <w:t>Category 1: Functionality and Effectiveness</w:t>
            </w:r>
            <w:r w:rsidRPr="00E91233">
              <w:rPr>
                <w:rStyle w:val="eop"/>
                <w:rFonts w:ascii="Arial" w:hAnsi="Arial" w:cs="Arial"/>
                <w:sz w:val="22"/>
                <w:szCs w:val="22"/>
              </w:rPr>
              <w:t> </w:t>
            </w:r>
          </w:p>
          <w:p w14:paraId="41405B65" w14:textId="77777777" w:rsidR="00CC60AC" w:rsidRPr="00E91233" w:rsidRDefault="00CC60AC" w:rsidP="00F12FFC">
            <w:pPr>
              <w:pStyle w:val="paragraph"/>
              <w:spacing w:before="0" w:beforeAutospacing="0" w:after="0" w:afterAutospacing="0"/>
              <w:textAlignment w:val="baseline"/>
              <w:rPr>
                <w:rFonts w:ascii="Arial" w:hAnsi="Arial" w:cs="Arial"/>
                <w:sz w:val="22"/>
                <w:szCs w:val="22"/>
              </w:rPr>
            </w:pPr>
            <w:r w:rsidRPr="00E91233">
              <w:rPr>
                <w:rStyle w:val="normaltextrun"/>
                <w:rFonts w:ascii="Arial" w:hAnsi="Arial" w:cs="Arial"/>
                <w:i/>
                <w:iCs/>
                <w:sz w:val="22"/>
                <w:szCs w:val="22"/>
              </w:rPr>
              <w:t>Aligned with MS-ETS1-4: Develop a model to generate data for iterative testing and modification of a proposed object, tool, or process such that an optimal design can be achieved.</w:t>
            </w:r>
            <w:r w:rsidRPr="00E91233">
              <w:rPr>
                <w:rStyle w:val="eop"/>
                <w:rFonts w:ascii="Arial" w:hAnsi="Arial" w:cs="Arial"/>
                <w:sz w:val="22"/>
                <w:szCs w:val="22"/>
              </w:rPr>
              <w:t> </w:t>
            </w:r>
          </w:p>
          <w:p w14:paraId="41419CDE" w14:textId="40315AFA" w:rsidR="00CC60AC" w:rsidRPr="00E91233" w:rsidRDefault="00CC60AC" w:rsidP="007D53ED">
            <w:pPr>
              <w:pStyle w:val="paragraph"/>
              <w:numPr>
                <w:ilvl w:val="0"/>
                <w:numId w:val="14"/>
              </w:numPr>
              <w:spacing w:before="0" w:beforeAutospacing="0" w:after="0" w:afterAutospacing="0" w:line="276" w:lineRule="auto"/>
              <w:ind w:right="285"/>
              <w:textAlignment w:val="baseline"/>
              <w:rPr>
                <w:rFonts w:ascii="Arial" w:hAnsi="Arial" w:cs="Arial"/>
                <w:sz w:val="22"/>
                <w:szCs w:val="22"/>
              </w:rPr>
            </w:pPr>
            <w:r w:rsidRPr="00E91233">
              <w:rPr>
                <w:rStyle w:val="normaltextrun"/>
                <w:rFonts w:ascii="Arial" w:hAnsi="Arial" w:cs="Arial"/>
                <w:b/>
                <w:bCs/>
                <w:color w:val="00B050"/>
                <w:sz w:val="22"/>
                <w:szCs w:val="22"/>
              </w:rPr>
              <w:t>Highly Effective:</w:t>
            </w:r>
            <w:r w:rsidRPr="00E91233">
              <w:rPr>
                <w:rStyle w:val="normaltextrun"/>
                <w:rFonts w:ascii="Arial" w:hAnsi="Arial" w:cs="Arial"/>
                <w:color w:val="00B050"/>
                <w:sz w:val="22"/>
                <w:szCs w:val="22"/>
              </w:rPr>
              <w:t xml:space="preserve"> The filtration system is highly effective at purifying water. All stages work as intended, and the final water is clear and clean. The system demonstrates an optimal design based on iterative testing.</w:t>
            </w:r>
            <w:r w:rsidRPr="00E91233">
              <w:rPr>
                <w:rStyle w:val="eop"/>
                <w:rFonts w:ascii="Arial" w:hAnsi="Arial" w:cs="Arial"/>
                <w:color w:val="00B050"/>
                <w:sz w:val="22"/>
                <w:szCs w:val="22"/>
              </w:rPr>
              <w:t> </w:t>
            </w:r>
          </w:p>
          <w:p w14:paraId="0D2BD8BA" w14:textId="77777777" w:rsidR="00CC60AC" w:rsidRPr="00877694" w:rsidRDefault="00CC60AC" w:rsidP="007D53ED">
            <w:pPr>
              <w:pStyle w:val="paragraph"/>
              <w:numPr>
                <w:ilvl w:val="0"/>
                <w:numId w:val="14"/>
              </w:numPr>
              <w:spacing w:before="0" w:beforeAutospacing="0" w:after="0" w:afterAutospacing="0" w:line="276" w:lineRule="auto"/>
              <w:ind w:right="285"/>
              <w:textAlignment w:val="baseline"/>
              <w:rPr>
                <w:rFonts w:ascii="Arial" w:hAnsi="Arial" w:cs="Arial"/>
                <w:color w:val="F79646" w:themeColor="accent6"/>
                <w:sz w:val="22"/>
                <w:szCs w:val="22"/>
              </w:rPr>
            </w:pPr>
            <w:r w:rsidRPr="00877694">
              <w:rPr>
                <w:rStyle w:val="normaltextrun"/>
                <w:rFonts w:ascii="Arial" w:hAnsi="Arial" w:cs="Arial"/>
                <w:b/>
                <w:bCs/>
                <w:color w:val="F79646" w:themeColor="accent6"/>
                <w:sz w:val="22"/>
                <w:szCs w:val="22"/>
              </w:rPr>
              <w:t>Effective, but could be improved:</w:t>
            </w:r>
            <w:r w:rsidRPr="00877694">
              <w:rPr>
                <w:rStyle w:val="normaltextrun"/>
                <w:rFonts w:ascii="Arial" w:hAnsi="Arial" w:cs="Arial"/>
                <w:color w:val="F79646" w:themeColor="accent6"/>
                <w:sz w:val="22"/>
                <w:szCs w:val="22"/>
              </w:rPr>
              <w:t xml:space="preserve"> The filtration system works, but with noticeable issues. Some stages may not work properly, and the final water is somewhat clear. The design has some evidence of testing but needs further optimization.</w:t>
            </w:r>
            <w:r w:rsidRPr="00877694">
              <w:rPr>
                <w:rStyle w:val="eop"/>
                <w:rFonts w:ascii="Arial" w:hAnsi="Arial" w:cs="Arial"/>
                <w:color w:val="F79646" w:themeColor="accent6"/>
                <w:sz w:val="22"/>
                <w:szCs w:val="22"/>
              </w:rPr>
              <w:t> </w:t>
            </w:r>
          </w:p>
          <w:p w14:paraId="5E3A693E" w14:textId="407BFD6A" w:rsidR="00CC60AC" w:rsidRPr="00877694" w:rsidRDefault="00CC60AC" w:rsidP="007D53ED">
            <w:pPr>
              <w:pStyle w:val="paragraph"/>
              <w:numPr>
                <w:ilvl w:val="0"/>
                <w:numId w:val="14"/>
              </w:numPr>
              <w:spacing w:before="0" w:beforeAutospacing="0" w:after="0" w:afterAutospacing="0" w:line="276" w:lineRule="auto"/>
              <w:ind w:right="285"/>
              <w:textAlignment w:val="baseline"/>
              <w:rPr>
                <w:rFonts w:ascii="Arial" w:hAnsi="Arial" w:cs="Arial"/>
                <w:color w:val="F79646" w:themeColor="accent6"/>
                <w:sz w:val="22"/>
                <w:szCs w:val="22"/>
              </w:rPr>
            </w:pPr>
            <w:r w:rsidRPr="00877694">
              <w:rPr>
                <w:rStyle w:val="normaltextrun"/>
                <w:rFonts w:ascii="Arial" w:hAnsi="Arial" w:cs="Arial"/>
                <w:b/>
                <w:bCs/>
                <w:color w:val="F79646" w:themeColor="accent6"/>
                <w:sz w:val="22"/>
                <w:szCs w:val="22"/>
              </w:rPr>
              <w:t>Needs Significant Improvement:</w:t>
            </w:r>
            <w:r w:rsidRPr="00877694">
              <w:rPr>
                <w:rStyle w:val="normaltextrun"/>
                <w:rFonts w:ascii="Arial" w:hAnsi="Arial" w:cs="Arial"/>
                <w:color w:val="F79646" w:themeColor="accent6"/>
                <w:sz w:val="22"/>
                <w:szCs w:val="22"/>
              </w:rPr>
              <w:t xml:space="preserve"> The filtration system has major issues and is not very effective. Few stages work as intended, and the final water is not very clear. The design shows minimal evidence of testing and modification.</w:t>
            </w:r>
            <w:r w:rsidRPr="00877694">
              <w:rPr>
                <w:rStyle w:val="eop"/>
                <w:rFonts w:ascii="Arial" w:hAnsi="Arial" w:cs="Arial"/>
                <w:color w:val="F79646" w:themeColor="accent6"/>
                <w:sz w:val="22"/>
                <w:szCs w:val="22"/>
              </w:rPr>
              <w:t> </w:t>
            </w:r>
          </w:p>
          <w:p w14:paraId="310CC1DC" w14:textId="3B7FB767" w:rsidR="00CC60AC" w:rsidRPr="00F12FFC" w:rsidRDefault="00CC60AC" w:rsidP="007D53ED">
            <w:pPr>
              <w:pStyle w:val="paragraph"/>
              <w:numPr>
                <w:ilvl w:val="0"/>
                <w:numId w:val="14"/>
              </w:numPr>
              <w:spacing w:before="0" w:beforeAutospacing="0" w:after="0" w:afterAutospacing="0" w:line="276" w:lineRule="auto"/>
              <w:ind w:right="285"/>
              <w:textAlignment w:val="baseline"/>
              <w:rPr>
                <w:rStyle w:val="eop"/>
                <w:rFonts w:ascii="Arial" w:hAnsi="Arial" w:cs="Arial"/>
                <w:sz w:val="22"/>
                <w:szCs w:val="22"/>
              </w:rPr>
            </w:pPr>
            <w:r w:rsidRPr="00E91233">
              <w:rPr>
                <w:rStyle w:val="normaltextrun"/>
                <w:rFonts w:ascii="Arial" w:hAnsi="Arial" w:cs="Arial"/>
                <w:b/>
                <w:bCs/>
                <w:color w:val="FF0000"/>
                <w:sz w:val="22"/>
                <w:szCs w:val="22"/>
              </w:rPr>
              <w:t xml:space="preserve">Not </w:t>
            </w:r>
            <w:r w:rsidR="00877694">
              <w:rPr>
                <w:rStyle w:val="normaltextrun"/>
                <w:rFonts w:ascii="Arial" w:hAnsi="Arial" w:cs="Arial"/>
                <w:b/>
                <w:bCs/>
                <w:color w:val="FF0000"/>
                <w:sz w:val="22"/>
                <w:szCs w:val="22"/>
              </w:rPr>
              <w:t>A</w:t>
            </w:r>
            <w:r w:rsidRPr="00E91233">
              <w:rPr>
                <w:rStyle w:val="normaltextrun"/>
                <w:rFonts w:ascii="Arial" w:hAnsi="Arial" w:cs="Arial"/>
                <w:b/>
                <w:bCs/>
                <w:color w:val="FF0000"/>
                <w:sz w:val="22"/>
                <w:szCs w:val="22"/>
              </w:rPr>
              <w:t xml:space="preserve">t </w:t>
            </w:r>
            <w:r w:rsidR="00877694">
              <w:rPr>
                <w:rStyle w:val="normaltextrun"/>
                <w:rFonts w:ascii="Arial" w:hAnsi="Arial" w:cs="Arial"/>
                <w:b/>
                <w:bCs/>
                <w:color w:val="FF0000"/>
                <w:sz w:val="22"/>
                <w:szCs w:val="22"/>
              </w:rPr>
              <w:t>A</w:t>
            </w:r>
            <w:r w:rsidRPr="00E91233">
              <w:rPr>
                <w:rStyle w:val="normaltextrun"/>
                <w:rFonts w:ascii="Arial" w:hAnsi="Arial" w:cs="Arial"/>
                <w:b/>
                <w:bCs/>
                <w:color w:val="FF0000"/>
                <w:sz w:val="22"/>
                <w:szCs w:val="22"/>
              </w:rPr>
              <w:t>ll Effective:</w:t>
            </w:r>
            <w:r w:rsidRPr="00E91233">
              <w:rPr>
                <w:rStyle w:val="normaltextrun"/>
                <w:rFonts w:ascii="Arial" w:hAnsi="Arial" w:cs="Arial"/>
                <w:color w:val="FF0000"/>
                <w:sz w:val="22"/>
                <w:szCs w:val="22"/>
              </w:rPr>
              <w:t xml:space="preserve"> The filtration system is not functional and does not demonstrate iterative testing or design optimization</w:t>
            </w:r>
            <w:r w:rsidR="00521EF3" w:rsidRPr="00E91233">
              <w:rPr>
                <w:rStyle w:val="normaltextrun"/>
                <w:rFonts w:ascii="Arial" w:hAnsi="Arial" w:cs="Arial"/>
                <w:color w:val="FF0000"/>
                <w:sz w:val="22"/>
                <w:szCs w:val="22"/>
              </w:rPr>
              <w:t>.</w:t>
            </w:r>
            <w:r w:rsidR="00521EF3" w:rsidRPr="00E91233">
              <w:rPr>
                <w:rStyle w:val="eop"/>
                <w:rFonts w:ascii="Arial" w:hAnsi="Arial" w:cs="Arial"/>
                <w:color w:val="FF0000"/>
                <w:sz w:val="22"/>
                <w:szCs w:val="22"/>
              </w:rPr>
              <w:t xml:space="preserve"> </w:t>
            </w:r>
          </w:p>
          <w:p w14:paraId="47920F07" w14:textId="77777777" w:rsidR="00F12FFC" w:rsidRPr="00E91233" w:rsidRDefault="00F12FFC" w:rsidP="00F12FFC">
            <w:pPr>
              <w:pStyle w:val="paragraph"/>
              <w:spacing w:before="0" w:beforeAutospacing="0" w:after="0" w:afterAutospacing="0"/>
              <w:ind w:left="720" w:right="285"/>
              <w:textAlignment w:val="baseline"/>
              <w:rPr>
                <w:rFonts w:ascii="Arial" w:hAnsi="Arial" w:cs="Arial"/>
                <w:sz w:val="22"/>
                <w:szCs w:val="22"/>
              </w:rPr>
            </w:pPr>
          </w:p>
          <w:p w14:paraId="5175DEF4" w14:textId="77777777" w:rsidR="00CC60AC" w:rsidRPr="00E91233" w:rsidRDefault="00CC60AC" w:rsidP="00F12FFC">
            <w:pPr>
              <w:pStyle w:val="paragraph"/>
              <w:spacing w:before="0" w:beforeAutospacing="0" w:after="0" w:afterAutospacing="0"/>
              <w:textAlignment w:val="baseline"/>
              <w:rPr>
                <w:rFonts w:ascii="Arial" w:hAnsi="Arial" w:cs="Arial"/>
                <w:sz w:val="22"/>
                <w:szCs w:val="22"/>
              </w:rPr>
            </w:pPr>
            <w:r w:rsidRPr="00E91233">
              <w:rPr>
                <w:rStyle w:val="normaltextrun"/>
                <w:rFonts w:ascii="Arial" w:hAnsi="Arial" w:cs="Arial"/>
                <w:b/>
                <w:bCs/>
                <w:sz w:val="22"/>
                <w:szCs w:val="22"/>
              </w:rPr>
              <w:t>Category 2: Explanation and Understanding</w:t>
            </w:r>
            <w:r w:rsidRPr="00E91233">
              <w:rPr>
                <w:rStyle w:val="eop"/>
                <w:rFonts w:ascii="Arial" w:hAnsi="Arial" w:cs="Arial"/>
                <w:sz w:val="22"/>
                <w:szCs w:val="22"/>
              </w:rPr>
              <w:t> </w:t>
            </w:r>
          </w:p>
          <w:p w14:paraId="31F712CE" w14:textId="77777777" w:rsidR="00CC60AC" w:rsidRPr="00E91233" w:rsidRDefault="00CC60AC" w:rsidP="00F12FFC">
            <w:pPr>
              <w:pStyle w:val="paragraph"/>
              <w:spacing w:before="0" w:beforeAutospacing="0" w:after="0" w:afterAutospacing="0"/>
              <w:textAlignment w:val="baseline"/>
              <w:rPr>
                <w:rFonts w:ascii="Arial" w:hAnsi="Arial" w:cs="Arial"/>
                <w:sz w:val="22"/>
                <w:szCs w:val="22"/>
              </w:rPr>
            </w:pPr>
            <w:r w:rsidRPr="00E91233">
              <w:rPr>
                <w:rStyle w:val="normaltextrun"/>
                <w:rFonts w:ascii="Arial" w:hAnsi="Arial" w:cs="Arial"/>
                <w:i/>
                <w:iCs/>
                <w:sz w:val="22"/>
                <w:szCs w:val="22"/>
              </w:rPr>
              <w:t>Aligned with MS-PS1-3: Gather and make sense of information to describe that synthetic materials come from natural resources and impact society.</w:t>
            </w:r>
            <w:r w:rsidRPr="00E91233">
              <w:rPr>
                <w:rStyle w:val="eop"/>
                <w:rFonts w:ascii="Arial" w:hAnsi="Arial" w:cs="Arial"/>
                <w:sz w:val="22"/>
                <w:szCs w:val="22"/>
              </w:rPr>
              <w:t> </w:t>
            </w:r>
          </w:p>
          <w:p w14:paraId="6E992C58" w14:textId="77777777" w:rsidR="00CC60AC" w:rsidRPr="00E91233" w:rsidRDefault="00CC60AC" w:rsidP="007D53ED">
            <w:pPr>
              <w:pStyle w:val="paragraph"/>
              <w:numPr>
                <w:ilvl w:val="0"/>
                <w:numId w:val="15"/>
              </w:numPr>
              <w:spacing w:before="0" w:beforeAutospacing="0" w:after="0" w:afterAutospacing="0" w:line="276" w:lineRule="auto"/>
              <w:ind w:right="465"/>
              <w:textAlignment w:val="baseline"/>
              <w:rPr>
                <w:rFonts w:ascii="Arial" w:hAnsi="Arial" w:cs="Arial"/>
                <w:sz w:val="22"/>
                <w:szCs w:val="22"/>
              </w:rPr>
            </w:pPr>
            <w:r w:rsidRPr="00E91233">
              <w:rPr>
                <w:rStyle w:val="normaltextrun"/>
                <w:rFonts w:ascii="Arial" w:hAnsi="Arial" w:cs="Arial"/>
                <w:b/>
                <w:bCs/>
                <w:color w:val="00B050"/>
                <w:sz w:val="22"/>
                <w:szCs w:val="22"/>
              </w:rPr>
              <w:t>Excellent:</w:t>
            </w:r>
            <w:r w:rsidRPr="00E91233">
              <w:rPr>
                <w:rStyle w:val="normaltextrun"/>
                <w:rFonts w:ascii="Arial" w:hAnsi="Arial" w:cs="Arial"/>
                <w:color w:val="00B050"/>
                <w:sz w:val="22"/>
                <w:szCs w:val="22"/>
              </w:rPr>
              <w:t xml:space="preserve"> The student provides a thorough and clear explanation of the filtration system, including the purpose of each stage and the science behind it. The student demonstrates a strong understanding of water filtration concepts and how materials used in the system are derived from natural resources.</w:t>
            </w:r>
            <w:r w:rsidRPr="00E91233">
              <w:rPr>
                <w:rStyle w:val="eop"/>
                <w:rFonts w:ascii="Arial" w:hAnsi="Arial" w:cs="Arial"/>
                <w:color w:val="00B050"/>
                <w:sz w:val="22"/>
                <w:szCs w:val="22"/>
              </w:rPr>
              <w:t> </w:t>
            </w:r>
          </w:p>
          <w:p w14:paraId="05471F10" w14:textId="77777777" w:rsidR="00CC60AC" w:rsidRPr="00877694" w:rsidRDefault="00CC60AC" w:rsidP="007D53ED">
            <w:pPr>
              <w:pStyle w:val="paragraph"/>
              <w:numPr>
                <w:ilvl w:val="0"/>
                <w:numId w:val="15"/>
              </w:numPr>
              <w:spacing w:before="0" w:beforeAutospacing="0" w:after="0" w:afterAutospacing="0" w:line="276" w:lineRule="auto"/>
              <w:ind w:right="465"/>
              <w:textAlignment w:val="baseline"/>
              <w:rPr>
                <w:rFonts w:ascii="Arial" w:hAnsi="Arial" w:cs="Arial"/>
                <w:color w:val="F79646" w:themeColor="accent6"/>
                <w:sz w:val="22"/>
                <w:szCs w:val="22"/>
              </w:rPr>
            </w:pPr>
            <w:r w:rsidRPr="00877694">
              <w:rPr>
                <w:rStyle w:val="normaltextrun"/>
                <w:rFonts w:ascii="Arial" w:hAnsi="Arial" w:cs="Arial"/>
                <w:b/>
                <w:bCs/>
                <w:color w:val="F79646" w:themeColor="accent6"/>
                <w:sz w:val="22"/>
                <w:szCs w:val="22"/>
              </w:rPr>
              <w:t>Good:</w:t>
            </w:r>
            <w:r w:rsidRPr="00877694">
              <w:rPr>
                <w:rStyle w:val="normaltextrun"/>
                <w:rFonts w:ascii="Arial" w:hAnsi="Arial" w:cs="Arial"/>
                <w:color w:val="F79646" w:themeColor="accent6"/>
                <w:sz w:val="22"/>
                <w:szCs w:val="22"/>
              </w:rPr>
              <w:t xml:space="preserve"> The student provides an adequate explanation but may miss some details. The understanding of water filtration concepts and material origins is basic.</w:t>
            </w:r>
            <w:r w:rsidRPr="00877694">
              <w:rPr>
                <w:rStyle w:val="eop"/>
                <w:rFonts w:ascii="Arial" w:hAnsi="Arial" w:cs="Arial"/>
                <w:color w:val="F79646" w:themeColor="accent6"/>
                <w:sz w:val="22"/>
                <w:szCs w:val="22"/>
              </w:rPr>
              <w:t> </w:t>
            </w:r>
          </w:p>
          <w:p w14:paraId="147F5C4B" w14:textId="77777777" w:rsidR="00CC60AC" w:rsidRPr="00877694" w:rsidRDefault="00CC60AC" w:rsidP="007D53ED">
            <w:pPr>
              <w:pStyle w:val="paragraph"/>
              <w:numPr>
                <w:ilvl w:val="0"/>
                <w:numId w:val="15"/>
              </w:numPr>
              <w:spacing w:before="0" w:beforeAutospacing="0" w:after="0" w:afterAutospacing="0" w:line="276" w:lineRule="auto"/>
              <w:ind w:right="465"/>
              <w:textAlignment w:val="baseline"/>
              <w:rPr>
                <w:rFonts w:ascii="Arial" w:hAnsi="Arial" w:cs="Arial"/>
                <w:color w:val="F79646" w:themeColor="accent6"/>
                <w:sz w:val="22"/>
                <w:szCs w:val="22"/>
              </w:rPr>
            </w:pPr>
            <w:r w:rsidRPr="00877694">
              <w:rPr>
                <w:rStyle w:val="normaltextrun"/>
                <w:rFonts w:ascii="Arial" w:hAnsi="Arial" w:cs="Arial"/>
                <w:b/>
                <w:bCs/>
                <w:color w:val="F79646" w:themeColor="accent6"/>
                <w:sz w:val="22"/>
                <w:szCs w:val="22"/>
              </w:rPr>
              <w:t>Marginal:</w:t>
            </w:r>
            <w:r w:rsidRPr="00877694">
              <w:rPr>
                <w:rStyle w:val="normaltextrun"/>
                <w:rFonts w:ascii="Arial" w:hAnsi="Arial" w:cs="Arial"/>
                <w:color w:val="F79646" w:themeColor="accent6"/>
                <w:sz w:val="22"/>
                <w:szCs w:val="22"/>
              </w:rPr>
              <w:t xml:space="preserve"> The explanation is unclear or incomplete. The student shows a limited understanding of water filtration concepts and material origins.</w:t>
            </w:r>
            <w:r w:rsidRPr="00877694">
              <w:rPr>
                <w:rStyle w:val="eop"/>
                <w:rFonts w:ascii="Arial" w:hAnsi="Arial" w:cs="Arial"/>
                <w:color w:val="F79646" w:themeColor="accent6"/>
                <w:sz w:val="22"/>
                <w:szCs w:val="22"/>
              </w:rPr>
              <w:t> </w:t>
            </w:r>
          </w:p>
          <w:p w14:paraId="422CA4FA" w14:textId="15161E1B" w:rsidR="00CC60AC" w:rsidRPr="00F12FFC" w:rsidRDefault="00CC60AC" w:rsidP="007D53ED">
            <w:pPr>
              <w:pStyle w:val="paragraph"/>
              <w:numPr>
                <w:ilvl w:val="0"/>
                <w:numId w:val="15"/>
              </w:numPr>
              <w:spacing w:before="0" w:beforeAutospacing="0" w:after="0" w:afterAutospacing="0" w:line="276" w:lineRule="auto"/>
              <w:ind w:right="465"/>
              <w:textAlignment w:val="baseline"/>
              <w:rPr>
                <w:rStyle w:val="eop"/>
                <w:rFonts w:ascii="Arial" w:hAnsi="Arial" w:cs="Arial"/>
                <w:sz w:val="22"/>
                <w:szCs w:val="22"/>
              </w:rPr>
            </w:pPr>
            <w:r w:rsidRPr="00E91233">
              <w:rPr>
                <w:rStyle w:val="normaltextrun"/>
                <w:rFonts w:ascii="Arial" w:hAnsi="Arial" w:cs="Arial"/>
                <w:b/>
                <w:bCs/>
                <w:color w:val="FF0000"/>
                <w:sz w:val="22"/>
                <w:szCs w:val="22"/>
              </w:rPr>
              <w:t>Poor:</w:t>
            </w:r>
            <w:r w:rsidRPr="00E91233">
              <w:rPr>
                <w:rStyle w:val="normaltextrun"/>
                <w:rFonts w:ascii="Arial" w:hAnsi="Arial" w:cs="Arial"/>
                <w:color w:val="FF0000"/>
                <w:sz w:val="22"/>
                <w:szCs w:val="22"/>
              </w:rPr>
              <w:t xml:space="preserve"> The explanation is very poor or nonexistent. The student shows little to no understanding of water filtration concepts and material origins.</w:t>
            </w:r>
            <w:r w:rsidRPr="00E91233">
              <w:rPr>
                <w:rStyle w:val="eop"/>
                <w:rFonts w:ascii="Arial" w:hAnsi="Arial" w:cs="Arial"/>
                <w:color w:val="FF0000"/>
                <w:sz w:val="22"/>
                <w:szCs w:val="22"/>
              </w:rPr>
              <w:t> </w:t>
            </w:r>
          </w:p>
          <w:p w14:paraId="35328B9D" w14:textId="77777777" w:rsidR="00F12FFC" w:rsidRPr="00E91233" w:rsidRDefault="00F12FFC" w:rsidP="00F12FFC">
            <w:pPr>
              <w:pStyle w:val="paragraph"/>
              <w:spacing w:before="0" w:beforeAutospacing="0" w:after="0" w:afterAutospacing="0"/>
              <w:ind w:left="720" w:right="465"/>
              <w:textAlignment w:val="baseline"/>
              <w:rPr>
                <w:rFonts w:ascii="Arial" w:hAnsi="Arial" w:cs="Arial"/>
                <w:sz w:val="22"/>
                <w:szCs w:val="22"/>
              </w:rPr>
            </w:pPr>
          </w:p>
          <w:p w14:paraId="45C1D91F" w14:textId="77777777" w:rsidR="00CC60AC" w:rsidRPr="00E91233" w:rsidRDefault="00CC60AC" w:rsidP="00F12FFC">
            <w:pPr>
              <w:pStyle w:val="paragraph"/>
              <w:spacing w:before="0" w:beforeAutospacing="0" w:after="0" w:afterAutospacing="0"/>
              <w:textAlignment w:val="baseline"/>
              <w:rPr>
                <w:rFonts w:ascii="Arial" w:hAnsi="Arial" w:cs="Arial"/>
                <w:sz w:val="22"/>
                <w:szCs w:val="22"/>
              </w:rPr>
            </w:pPr>
            <w:r w:rsidRPr="00E91233">
              <w:rPr>
                <w:rStyle w:val="normaltextrun"/>
                <w:rFonts w:ascii="Arial" w:hAnsi="Arial" w:cs="Arial"/>
                <w:b/>
                <w:bCs/>
                <w:sz w:val="22"/>
                <w:szCs w:val="22"/>
              </w:rPr>
              <w:t>Grading Scale:</w:t>
            </w:r>
            <w:r w:rsidRPr="00E91233">
              <w:rPr>
                <w:rStyle w:val="eop"/>
                <w:rFonts w:ascii="Arial" w:hAnsi="Arial" w:cs="Arial"/>
                <w:sz w:val="22"/>
                <w:szCs w:val="22"/>
              </w:rPr>
              <w:t> </w:t>
            </w:r>
          </w:p>
          <w:p w14:paraId="38B34CFC" w14:textId="60EEBD5C" w:rsidR="00CC60AC" w:rsidRPr="00E91233" w:rsidRDefault="00CC60AC" w:rsidP="00F12FFC">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E91233">
              <w:rPr>
                <w:rStyle w:val="normaltextrun"/>
                <w:rFonts w:ascii="Arial" w:hAnsi="Arial" w:cs="Arial"/>
                <w:b/>
                <w:bCs/>
                <w:sz w:val="22"/>
                <w:szCs w:val="22"/>
              </w:rPr>
              <w:t xml:space="preserve">A = </w:t>
            </w:r>
            <w:r w:rsidRPr="00F12FFC">
              <w:rPr>
                <w:rStyle w:val="normaltextrun"/>
                <w:rFonts w:ascii="Arial" w:hAnsi="Arial" w:cs="Arial"/>
                <w:b/>
                <w:bCs/>
                <w:color w:val="00B050"/>
                <w:sz w:val="22"/>
                <w:szCs w:val="22"/>
              </w:rPr>
              <w:t>Green</w:t>
            </w:r>
            <w:r w:rsidRPr="00E91233">
              <w:rPr>
                <w:rStyle w:val="normaltextrun"/>
                <w:rFonts w:ascii="Arial" w:hAnsi="Arial" w:cs="Arial"/>
                <w:b/>
                <w:bCs/>
                <w:sz w:val="22"/>
                <w:szCs w:val="22"/>
              </w:rPr>
              <w:t>/</w:t>
            </w:r>
            <w:r w:rsidRPr="00F12FFC">
              <w:rPr>
                <w:rStyle w:val="normaltextrun"/>
                <w:rFonts w:ascii="Arial" w:hAnsi="Arial" w:cs="Arial"/>
                <w:b/>
                <w:bCs/>
                <w:color w:val="00B050"/>
                <w:sz w:val="22"/>
                <w:szCs w:val="22"/>
              </w:rPr>
              <w:t>Green </w:t>
            </w:r>
            <w:r w:rsidRPr="00F12FFC">
              <w:rPr>
                <w:rStyle w:val="eop"/>
                <w:rFonts w:ascii="Arial" w:hAnsi="Arial" w:cs="Arial"/>
                <w:color w:val="00B050"/>
                <w:sz w:val="22"/>
                <w:szCs w:val="22"/>
              </w:rPr>
              <w:t> </w:t>
            </w:r>
          </w:p>
          <w:p w14:paraId="519D2767" w14:textId="41E36AC2" w:rsidR="00CC60AC" w:rsidRPr="00E91233" w:rsidRDefault="00CC60AC" w:rsidP="00F12FFC">
            <w:pPr>
              <w:pStyle w:val="paragraph"/>
              <w:numPr>
                <w:ilvl w:val="0"/>
                <w:numId w:val="10"/>
              </w:numPr>
              <w:spacing w:before="0" w:beforeAutospacing="0" w:after="0" w:afterAutospacing="0"/>
              <w:ind w:left="1080" w:firstLine="0"/>
              <w:textAlignment w:val="baseline"/>
              <w:rPr>
                <w:rFonts w:ascii="Arial" w:hAnsi="Arial" w:cs="Arial"/>
                <w:sz w:val="22"/>
                <w:szCs w:val="22"/>
              </w:rPr>
            </w:pPr>
            <w:r w:rsidRPr="00E91233">
              <w:rPr>
                <w:rStyle w:val="normaltextrun"/>
                <w:rFonts w:ascii="Arial" w:hAnsi="Arial" w:cs="Arial"/>
                <w:b/>
                <w:bCs/>
                <w:sz w:val="22"/>
                <w:szCs w:val="22"/>
              </w:rPr>
              <w:t xml:space="preserve">B </w:t>
            </w:r>
            <w:r w:rsidR="00F12FFC">
              <w:rPr>
                <w:rStyle w:val="normaltextrun"/>
                <w:rFonts w:ascii="Arial" w:hAnsi="Arial" w:cs="Arial"/>
                <w:b/>
                <w:bCs/>
                <w:sz w:val="22"/>
                <w:szCs w:val="22"/>
              </w:rPr>
              <w:t xml:space="preserve">= </w:t>
            </w:r>
            <w:r w:rsidRPr="00F12FFC">
              <w:rPr>
                <w:rStyle w:val="normaltextrun"/>
                <w:rFonts w:ascii="Arial" w:hAnsi="Arial" w:cs="Arial"/>
                <w:b/>
                <w:bCs/>
                <w:color w:val="00B050"/>
                <w:sz w:val="22"/>
                <w:szCs w:val="22"/>
              </w:rPr>
              <w:t>Green</w:t>
            </w:r>
            <w:r w:rsidRPr="00E91233">
              <w:rPr>
                <w:rStyle w:val="normaltextrun"/>
                <w:rFonts w:ascii="Arial" w:hAnsi="Arial" w:cs="Arial"/>
                <w:b/>
                <w:bCs/>
                <w:sz w:val="22"/>
                <w:szCs w:val="22"/>
              </w:rPr>
              <w:t>/</w:t>
            </w:r>
            <w:r w:rsidRPr="00877694">
              <w:rPr>
                <w:rStyle w:val="normaltextrun"/>
                <w:rFonts w:ascii="Arial" w:hAnsi="Arial" w:cs="Arial"/>
                <w:b/>
                <w:bCs/>
                <w:color w:val="F79646" w:themeColor="accent6"/>
                <w:sz w:val="22"/>
                <w:szCs w:val="22"/>
              </w:rPr>
              <w:t>Orange</w:t>
            </w:r>
            <w:r w:rsidRPr="00F12FFC">
              <w:rPr>
                <w:rStyle w:val="normaltextrun"/>
                <w:rFonts w:ascii="Arial" w:hAnsi="Arial" w:cs="Arial"/>
                <w:b/>
                <w:bCs/>
                <w:color w:val="FFC000"/>
                <w:sz w:val="22"/>
                <w:szCs w:val="22"/>
              </w:rPr>
              <w:t> </w:t>
            </w:r>
            <w:r w:rsidRPr="00F12FFC">
              <w:rPr>
                <w:rStyle w:val="eop"/>
                <w:rFonts w:ascii="Arial" w:hAnsi="Arial" w:cs="Arial"/>
                <w:color w:val="FFC000"/>
                <w:sz w:val="22"/>
                <w:szCs w:val="22"/>
              </w:rPr>
              <w:t> </w:t>
            </w:r>
          </w:p>
          <w:p w14:paraId="14FD7BAE" w14:textId="4C836360" w:rsidR="00CC60AC" w:rsidRPr="00E91233" w:rsidRDefault="00CC60AC" w:rsidP="00F12FFC">
            <w:pPr>
              <w:pStyle w:val="paragraph"/>
              <w:numPr>
                <w:ilvl w:val="0"/>
                <w:numId w:val="11"/>
              </w:numPr>
              <w:spacing w:before="0" w:beforeAutospacing="0" w:after="0" w:afterAutospacing="0"/>
              <w:ind w:left="1080" w:firstLine="0"/>
              <w:textAlignment w:val="baseline"/>
              <w:rPr>
                <w:rFonts w:ascii="Arial" w:hAnsi="Arial" w:cs="Arial"/>
                <w:sz w:val="22"/>
                <w:szCs w:val="22"/>
              </w:rPr>
            </w:pPr>
            <w:r w:rsidRPr="00E91233">
              <w:rPr>
                <w:rStyle w:val="normaltextrun"/>
                <w:rFonts w:ascii="Arial" w:hAnsi="Arial" w:cs="Arial"/>
                <w:b/>
                <w:bCs/>
                <w:sz w:val="22"/>
                <w:szCs w:val="22"/>
              </w:rPr>
              <w:t xml:space="preserve">C </w:t>
            </w:r>
            <w:r w:rsidR="00F12FFC">
              <w:rPr>
                <w:rStyle w:val="normaltextrun"/>
                <w:rFonts w:ascii="Arial" w:hAnsi="Arial" w:cs="Arial"/>
                <w:b/>
                <w:bCs/>
                <w:sz w:val="22"/>
                <w:szCs w:val="22"/>
              </w:rPr>
              <w:t xml:space="preserve">= </w:t>
            </w:r>
            <w:r w:rsidRPr="00877694">
              <w:rPr>
                <w:rStyle w:val="normaltextrun"/>
                <w:rFonts w:ascii="Arial" w:hAnsi="Arial" w:cs="Arial"/>
                <w:b/>
                <w:bCs/>
                <w:color w:val="F79646" w:themeColor="accent6"/>
                <w:sz w:val="22"/>
                <w:szCs w:val="22"/>
              </w:rPr>
              <w:t>Orange</w:t>
            </w:r>
            <w:r w:rsidRPr="00E91233">
              <w:rPr>
                <w:rStyle w:val="normaltextrun"/>
                <w:rFonts w:ascii="Arial" w:hAnsi="Arial" w:cs="Arial"/>
                <w:b/>
                <w:bCs/>
                <w:sz w:val="22"/>
                <w:szCs w:val="22"/>
              </w:rPr>
              <w:t>/</w:t>
            </w:r>
            <w:r w:rsidRPr="00877694">
              <w:rPr>
                <w:rStyle w:val="normaltextrun"/>
                <w:rFonts w:ascii="Arial" w:hAnsi="Arial" w:cs="Arial"/>
                <w:b/>
                <w:bCs/>
                <w:color w:val="F79646" w:themeColor="accent6"/>
                <w:sz w:val="22"/>
                <w:szCs w:val="22"/>
              </w:rPr>
              <w:t>Orange</w:t>
            </w:r>
            <w:r w:rsidRPr="00F12FFC">
              <w:rPr>
                <w:rStyle w:val="normaltextrun"/>
                <w:rFonts w:ascii="Arial" w:hAnsi="Arial" w:cs="Arial"/>
                <w:b/>
                <w:bCs/>
                <w:color w:val="FFC000"/>
                <w:sz w:val="22"/>
                <w:szCs w:val="22"/>
              </w:rPr>
              <w:t> </w:t>
            </w:r>
            <w:r w:rsidRPr="00F12FFC">
              <w:rPr>
                <w:rStyle w:val="eop"/>
                <w:rFonts w:ascii="Arial" w:hAnsi="Arial" w:cs="Arial"/>
                <w:color w:val="FFC000"/>
                <w:sz w:val="22"/>
                <w:szCs w:val="22"/>
              </w:rPr>
              <w:t> </w:t>
            </w:r>
          </w:p>
          <w:p w14:paraId="5B7E6CD8" w14:textId="67883DFA" w:rsidR="00CC60AC" w:rsidRPr="00E91233" w:rsidRDefault="00CC60AC" w:rsidP="00F12FFC">
            <w:pPr>
              <w:pStyle w:val="paragraph"/>
              <w:numPr>
                <w:ilvl w:val="0"/>
                <w:numId w:val="12"/>
              </w:numPr>
              <w:spacing w:before="0" w:beforeAutospacing="0" w:after="0" w:afterAutospacing="0"/>
              <w:ind w:left="1080" w:firstLine="0"/>
              <w:textAlignment w:val="baseline"/>
              <w:rPr>
                <w:rFonts w:ascii="Arial" w:hAnsi="Arial" w:cs="Arial"/>
                <w:sz w:val="22"/>
                <w:szCs w:val="22"/>
              </w:rPr>
            </w:pPr>
            <w:r w:rsidRPr="00E91233">
              <w:rPr>
                <w:rStyle w:val="normaltextrun"/>
                <w:rFonts w:ascii="Arial" w:hAnsi="Arial" w:cs="Arial"/>
                <w:b/>
                <w:bCs/>
                <w:sz w:val="22"/>
                <w:szCs w:val="22"/>
              </w:rPr>
              <w:t>D</w:t>
            </w:r>
            <w:r w:rsidR="00F12FFC" w:rsidRPr="00E91233">
              <w:rPr>
                <w:rStyle w:val="normaltextrun"/>
                <w:rFonts w:ascii="Arial" w:hAnsi="Arial" w:cs="Arial"/>
                <w:b/>
                <w:bCs/>
                <w:sz w:val="22"/>
                <w:szCs w:val="22"/>
              </w:rPr>
              <w:t xml:space="preserve"> </w:t>
            </w:r>
            <w:r w:rsidR="00F12FFC">
              <w:rPr>
                <w:rStyle w:val="normaltextrun"/>
                <w:rFonts w:ascii="Arial" w:hAnsi="Arial" w:cs="Arial"/>
                <w:b/>
                <w:bCs/>
                <w:sz w:val="22"/>
                <w:szCs w:val="22"/>
              </w:rPr>
              <w:t xml:space="preserve">= </w:t>
            </w:r>
            <w:r w:rsidRPr="00877694">
              <w:rPr>
                <w:rStyle w:val="normaltextrun"/>
                <w:rFonts w:ascii="Arial" w:hAnsi="Arial" w:cs="Arial"/>
                <w:b/>
                <w:bCs/>
                <w:color w:val="F79646" w:themeColor="accent6"/>
                <w:sz w:val="22"/>
                <w:szCs w:val="22"/>
              </w:rPr>
              <w:t>Orange</w:t>
            </w:r>
            <w:r w:rsidRPr="00E91233">
              <w:rPr>
                <w:rStyle w:val="normaltextrun"/>
                <w:rFonts w:ascii="Arial" w:hAnsi="Arial" w:cs="Arial"/>
                <w:b/>
                <w:bCs/>
                <w:sz w:val="22"/>
                <w:szCs w:val="22"/>
              </w:rPr>
              <w:t>/</w:t>
            </w:r>
            <w:r w:rsidRPr="00F12FFC">
              <w:rPr>
                <w:rStyle w:val="normaltextrun"/>
                <w:rFonts w:ascii="Arial" w:hAnsi="Arial" w:cs="Arial"/>
                <w:b/>
                <w:bCs/>
                <w:color w:val="FF0000"/>
                <w:sz w:val="22"/>
                <w:szCs w:val="22"/>
              </w:rPr>
              <w:t>Red </w:t>
            </w:r>
            <w:r w:rsidRPr="00F12FFC">
              <w:rPr>
                <w:rStyle w:val="eop"/>
                <w:rFonts w:ascii="Arial" w:hAnsi="Arial" w:cs="Arial"/>
                <w:color w:val="FF0000"/>
                <w:sz w:val="22"/>
                <w:szCs w:val="22"/>
              </w:rPr>
              <w:t> </w:t>
            </w:r>
          </w:p>
          <w:p w14:paraId="4880F2CE" w14:textId="70BE936F" w:rsidR="00677F12" w:rsidRPr="00E91233" w:rsidRDefault="00CC60AC" w:rsidP="00F12FFC">
            <w:pPr>
              <w:pStyle w:val="paragraph"/>
              <w:numPr>
                <w:ilvl w:val="0"/>
                <w:numId w:val="13"/>
              </w:numPr>
              <w:spacing w:before="0" w:beforeAutospacing="0" w:after="0" w:afterAutospacing="0"/>
              <w:ind w:left="1080" w:firstLine="0"/>
              <w:textAlignment w:val="baseline"/>
              <w:rPr>
                <w:rFonts w:ascii="Arial" w:hAnsi="Arial" w:cs="Arial"/>
                <w:sz w:val="22"/>
                <w:szCs w:val="22"/>
              </w:rPr>
            </w:pPr>
            <w:r w:rsidRPr="00E91233">
              <w:rPr>
                <w:rStyle w:val="normaltextrun"/>
                <w:rFonts w:ascii="Arial" w:hAnsi="Arial" w:cs="Arial"/>
                <w:b/>
                <w:bCs/>
                <w:sz w:val="22"/>
                <w:szCs w:val="22"/>
              </w:rPr>
              <w:t xml:space="preserve">F </w:t>
            </w:r>
            <w:r w:rsidR="00F12FFC">
              <w:rPr>
                <w:rStyle w:val="normaltextrun"/>
                <w:rFonts w:ascii="Arial" w:hAnsi="Arial" w:cs="Arial"/>
                <w:b/>
                <w:bCs/>
                <w:sz w:val="22"/>
                <w:szCs w:val="22"/>
              </w:rPr>
              <w:t xml:space="preserve">= </w:t>
            </w:r>
            <w:r w:rsidRPr="00F12FFC">
              <w:rPr>
                <w:rStyle w:val="normaltextrun"/>
                <w:rFonts w:ascii="Arial" w:hAnsi="Arial" w:cs="Arial"/>
                <w:b/>
                <w:bCs/>
                <w:color w:val="FF0000"/>
                <w:sz w:val="22"/>
                <w:szCs w:val="22"/>
              </w:rPr>
              <w:t>Red</w:t>
            </w:r>
            <w:r w:rsidRPr="00E91233">
              <w:rPr>
                <w:rStyle w:val="normaltextrun"/>
                <w:rFonts w:ascii="Arial" w:hAnsi="Arial" w:cs="Arial"/>
                <w:b/>
                <w:bCs/>
                <w:sz w:val="22"/>
                <w:szCs w:val="22"/>
              </w:rPr>
              <w:t>/</w:t>
            </w:r>
            <w:r w:rsidRPr="00F12FFC">
              <w:rPr>
                <w:rStyle w:val="normaltextrun"/>
                <w:rFonts w:ascii="Arial" w:hAnsi="Arial" w:cs="Arial"/>
                <w:b/>
                <w:bCs/>
                <w:color w:val="FF0000"/>
                <w:sz w:val="22"/>
                <w:szCs w:val="22"/>
              </w:rPr>
              <w:t>Red </w:t>
            </w:r>
            <w:r w:rsidRPr="00F12FFC">
              <w:rPr>
                <w:rStyle w:val="eop"/>
                <w:rFonts w:ascii="Arial" w:hAnsi="Arial" w:cs="Arial"/>
                <w:color w:val="FF0000"/>
                <w:sz w:val="22"/>
                <w:szCs w:val="22"/>
              </w:rPr>
              <w:t> </w:t>
            </w:r>
          </w:p>
        </w:tc>
      </w:tr>
    </w:tbl>
    <w:p w14:paraId="5940F492" w14:textId="2508A49A" w:rsidR="005C4DD6" w:rsidRPr="00E91233" w:rsidRDefault="005C4DD6" w:rsidP="00E91233">
      <w:pPr>
        <w:ind w:right="-720"/>
        <w:rPr>
          <w:rFonts w:eastAsia="Open Sans"/>
        </w:rPr>
      </w:pPr>
    </w:p>
    <w:sectPr w:rsidR="005C4DD6" w:rsidRPr="00E91233">
      <w:headerReference w:type="default" r:id="rId10"/>
      <w:footerReference w:type="default" r:id="rId1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CB147" w14:textId="77777777" w:rsidR="00D62A4D" w:rsidRDefault="00D62A4D">
      <w:pPr>
        <w:spacing w:line="240" w:lineRule="auto"/>
      </w:pPr>
      <w:r>
        <w:separator/>
      </w:r>
    </w:p>
  </w:endnote>
  <w:endnote w:type="continuationSeparator" w:id="0">
    <w:p w14:paraId="6CDA17F3" w14:textId="77777777" w:rsidR="00D62A4D" w:rsidRDefault="00D62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1FD5C9BD" w:rsidR="005C4DD6" w:rsidRDefault="00E91233" w:rsidP="000A66CC">
    <w:pPr>
      <w:tabs>
        <w:tab w:val="left" w:pos="6710"/>
      </w:tabs>
      <w:ind w:left="-720" w:right="-720"/>
    </w:pPr>
    <w:r>
      <w:rPr>
        <w:rFonts w:ascii="Open Sans" w:eastAsia="Open Sans" w:hAnsi="Open Sans" w:cs="Open Sans"/>
        <w:color w:val="6091BA"/>
        <w:sz w:val="16"/>
        <w:szCs w:val="16"/>
        <w:u w:val="single"/>
      </w:rPr>
      <w:t>Safe Drinking Water Activity – Water Filtration Rubric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4D158" w14:textId="77777777" w:rsidR="00D62A4D" w:rsidRDefault="00D62A4D">
      <w:pPr>
        <w:spacing w:line="240" w:lineRule="auto"/>
      </w:pPr>
      <w:r>
        <w:separator/>
      </w:r>
    </w:p>
  </w:footnote>
  <w:footnote w:type="continuationSeparator" w:id="0">
    <w:p w14:paraId="776D54E2" w14:textId="77777777" w:rsidR="00D62A4D" w:rsidRDefault="00D62A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1B8F3137" w:rsidP="1B8F3137">
    <w:pPr>
      <w:ind w:left="-720" w:right="-720"/>
      <w:rPr>
        <w:rFonts w:eastAsia="Open Sans"/>
        <w:b/>
        <w:bCs/>
        <w:color w:val="6091BA"/>
        <w:lang w:val="en-US"/>
      </w:rPr>
    </w:pPr>
    <w:r w:rsidRPr="1B8F3137">
      <w:rPr>
        <w:rFonts w:eastAsia="Open Sans"/>
        <w:b/>
        <w:bCs/>
        <w:color w:val="6091BA"/>
        <w:lang w:val="en-US"/>
      </w:rPr>
      <w:t xml:space="preserve">Name: </w:t>
    </w:r>
    <w:r w:rsidR="006C41D3">
      <w:tab/>
    </w:r>
    <w:r w:rsidR="006C41D3">
      <w:tab/>
    </w:r>
    <w:r w:rsidR="006C41D3">
      <w:tab/>
    </w:r>
    <w:r w:rsidR="006C41D3">
      <w:tab/>
    </w:r>
    <w:r w:rsidR="006C41D3">
      <w:tab/>
    </w:r>
    <w:r w:rsidR="006C41D3">
      <w:tab/>
    </w:r>
    <w:r w:rsidRPr="1B8F3137">
      <w:rPr>
        <w:rFonts w:eastAsia="Open Sans"/>
        <w:b/>
        <w:bCs/>
        <w:color w:val="6091BA"/>
        <w:lang w:val="en-US"/>
      </w:rPr>
      <w:t>Date:</w:t>
    </w:r>
    <w:r w:rsidR="006C41D3">
      <w:tab/>
    </w:r>
    <w:r w:rsidR="006C41D3">
      <w:tab/>
    </w:r>
    <w:r w:rsidR="006C41D3">
      <w:tab/>
    </w:r>
    <w:r w:rsidRPr="1B8F3137">
      <w:rPr>
        <w:rFonts w:eastAsia="Open Sans"/>
        <w:b/>
        <w:bCs/>
        <w:color w:val="6091BA"/>
        <w:lang w:val="en-US"/>
      </w:rPr>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A72"/>
    <w:multiLevelType w:val="multilevel"/>
    <w:tmpl w:val="89F4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A1109"/>
    <w:multiLevelType w:val="multilevel"/>
    <w:tmpl w:val="9412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97FC9"/>
    <w:multiLevelType w:val="multilevel"/>
    <w:tmpl w:val="3564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D503D"/>
    <w:multiLevelType w:val="hybridMultilevel"/>
    <w:tmpl w:val="FCF2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B3FA6"/>
    <w:multiLevelType w:val="multilevel"/>
    <w:tmpl w:val="F448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592883"/>
    <w:multiLevelType w:val="multilevel"/>
    <w:tmpl w:val="DDF4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B87B0B"/>
    <w:multiLevelType w:val="multilevel"/>
    <w:tmpl w:val="50B2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476A3F"/>
    <w:multiLevelType w:val="multilevel"/>
    <w:tmpl w:val="9B64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0B485A"/>
    <w:multiLevelType w:val="multilevel"/>
    <w:tmpl w:val="CF62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8F06CD"/>
    <w:multiLevelType w:val="multilevel"/>
    <w:tmpl w:val="2C16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A14A7B"/>
    <w:multiLevelType w:val="multilevel"/>
    <w:tmpl w:val="0A28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7A1BE6"/>
    <w:multiLevelType w:val="hybridMultilevel"/>
    <w:tmpl w:val="E178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360CC"/>
    <w:multiLevelType w:val="multilevel"/>
    <w:tmpl w:val="96EC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5C52B8"/>
    <w:multiLevelType w:val="multilevel"/>
    <w:tmpl w:val="3014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7416E9"/>
    <w:multiLevelType w:val="multilevel"/>
    <w:tmpl w:val="5990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8751291">
    <w:abstractNumId w:val="8"/>
  </w:num>
  <w:num w:numId="2" w16cid:durableId="1322856063">
    <w:abstractNumId w:val="1"/>
  </w:num>
  <w:num w:numId="3" w16cid:durableId="1254782800">
    <w:abstractNumId w:val="13"/>
  </w:num>
  <w:num w:numId="4" w16cid:durableId="69549997">
    <w:abstractNumId w:val="0"/>
  </w:num>
  <w:num w:numId="5" w16cid:durableId="924073308">
    <w:abstractNumId w:val="7"/>
  </w:num>
  <w:num w:numId="6" w16cid:durableId="1436362636">
    <w:abstractNumId w:val="9"/>
  </w:num>
  <w:num w:numId="7" w16cid:durableId="1515920312">
    <w:abstractNumId w:val="14"/>
  </w:num>
  <w:num w:numId="8" w16cid:durableId="1255094347">
    <w:abstractNumId w:val="6"/>
  </w:num>
  <w:num w:numId="9" w16cid:durableId="1973049294">
    <w:abstractNumId w:val="12"/>
  </w:num>
  <w:num w:numId="10" w16cid:durableId="27998832">
    <w:abstractNumId w:val="10"/>
  </w:num>
  <w:num w:numId="11" w16cid:durableId="1324314763">
    <w:abstractNumId w:val="5"/>
  </w:num>
  <w:num w:numId="12" w16cid:durableId="93014419">
    <w:abstractNumId w:val="4"/>
  </w:num>
  <w:num w:numId="13" w16cid:durableId="545029753">
    <w:abstractNumId w:val="2"/>
  </w:num>
  <w:num w:numId="14" w16cid:durableId="1059284953">
    <w:abstractNumId w:val="3"/>
  </w:num>
  <w:num w:numId="15" w16cid:durableId="11424562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A66CC"/>
    <w:rsid w:val="000D2CCE"/>
    <w:rsid w:val="00111C4C"/>
    <w:rsid w:val="0021484E"/>
    <w:rsid w:val="004B1CC2"/>
    <w:rsid w:val="004F7D35"/>
    <w:rsid w:val="00521EF3"/>
    <w:rsid w:val="005C4DD6"/>
    <w:rsid w:val="005E5809"/>
    <w:rsid w:val="00624E1C"/>
    <w:rsid w:val="0063428E"/>
    <w:rsid w:val="00677F12"/>
    <w:rsid w:val="006C41D3"/>
    <w:rsid w:val="006C510C"/>
    <w:rsid w:val="006E40BD"/>
    <w:rsid w:val="007D53ED"/>
    <w:rsid w:val="008468ED"/>
    <w:rsid w:val="00871A0A"/>
    <w:rsid w:val="00877694"/>
    <w:rsid w:val="0088534A"/>
    <w:rsid w:val="00B253A3"/>
    <w:rsid w:val="00BA44D3"/>
    <w:rsid w:val="00BC6178"/>
    <w:rsid w:val="00BD5551"/>
    <w:rsid w:val="00CC60AC"/>
    <w:rsid w:val="00D32803"/>
    <w:rsid w:val="00D62A4D"/>
    <w:rsid w:val="00E91233"/>
    <w:rsid w:val="00F12FFC"/>
    <w:rsid w:val="1B8F3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paragraph">
    <w:name w:val="paragraph"/>
    <w:basedOn w:val="Normal"/>
    <w:rsid w:val="00CC60A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CC60AC"/>
  </w:style>
  <w:style w:type="character" w:customStyle="1" w:styleId="eop">
    <w:name w:val="eop"/>
    <w:basedOn w:val="DefaultParagraphFont"/>
    <w:rsid w:val="00CC6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573484">
      <w:bodyDiv w:val="1"/>
      <w:marLeft w:val="0"/>
      <w:marRight w:val="0"/>
      <w:marTop w:val="0"/>
      <w:marBottom w:val="0"/>
      <w:divBdr>
        <w:top w:val="none" w:sz="0" w:space="0" w:color="auto"/>
        <w:left w:val="none" w:sz="0" w:space="0" w:color="auto"/>
        <w:bottom w:val="none" w:sz="0" w:space="0" w:color="auto"/>
        <w:right w:val="none" w:sz="0" w:space="0" w:color="auto"/>
      </w:divBdr>
      <w:divsChild>
        <w:div w:id="522934850">
          <w:marLeft w:val="0"/>
          <w:marRight w:val="0"/>
          <w:marTop w:val="0"/>
          <w:marBottom w:val="0"/>
          <w:divBdr>
            <w:top w:val="none" w:sz="0" w:space="0" w:color="auto"/>
            <w:left w:val="none" w:sz="0" w:space="0" w:color="auto"/>
            <w:bottom w:val="none" w:sz="0" w:space="0" w:color="auto"/>
            <w:right w:val="none" w:sz="0" w:space="0" w:color="auto"/>
          </w:divBdr>
          <w:divsChild>
            <w:div w:id="1703020723">
              <w:marLeft w:val="0"/>
              <w:marRight w:val="0"/>
              <w:marTop w:val="0"/>
              <w:marBottom w:val="0"/>
              <w:divBdr>
                <w:top w:val="none" w:sz="0" w:space="0" w:color="auto"/>
                <w:left w:val="none" w:sz="0" w:space="0" w:color="auto"/>
                <w:bottom w:val="none" w:sz="0" w:space="0" w:color="auto"/>
                <w:right w:val="none" w:sz="0" w:space="0" w:color="auto"/>
              </w:divBdr>
            </w:div>
            <w:div w:id="875774459">
              <w:marLeft w:val="0"/>
              <w:marRight w:val="0"/>
              <w:marTop w:val="0"/>
              <w:marBottom w:val="0"/>
              <w:divBdr>
                <w:top w:val="none" w:sz="0" w:space="0" w:color="auto"/>
                <w:left w:val="none" w:sz="0" w:space="0" w:color="auto"/>
                <w:bottom w:val="none" w:sz="0" w:space="0" w:color="auto"/>
                <w:right w:val="none" w:sz="0" w:space="0" w:color="auto"/>
              </w:divBdr>
            </w:div>
            <w:div w:id="1141925944">
              <w:marLeft w:val="0"/>
              <w:marRight w:val="0"/>
              <w:marTop w:val="0"/>
              <w:marBottom w:val="0"/>
              <w:divBdr>
                <w:top w:val="none" w:sz="0" w:space="0" w:color="auto"/>
                <w:left w:val="none" w:sz="0" w:space="0" w:color="auto"/>
                <w:bottom w:val="none" w:sz="0" w:space="0" w:color="auto"/>
                <w:right w:val="none" w:sz="0" w:space="0" w:color="auto"/>
              </w:divBdr>
            </w:div>
            <w:div w:id="358700868">
              <w:marLeft w:val="0"/>
              <w:marRight w:val="0"/>
              <w:marTop w:val="0"/>
              <w:marBottom w:val="0"/>
              <w:divBdr>
                <w:top w:val="none" w:sz="0" w:space="0" w:color="auto"/>
                <w:left w:val="none" w:sz="0" w:space="0" w:color="auto"/>
                <w:bottom w:val="none" w:sz="0" w:space="0" w:color="auto"/>
                <w:right w:val="none" w:sz="0" w:space="0" w:color="auto"/>
              </w:divBdr>
            </w:div>
            <w:div w:id="1591039292">
              <w:marLeft w:val="0"/>
              <w:marRight w:val="0"/>
              <w:marTop w:val="0"/>
              <w:marBottom w:val="0"/>
              <w:divBdr>
                <w:top w:val="none" w:sz="0" w:space="0" w:color="auto"/>
                <w:left w:val="none" w:sz="0" w:space="0" w:color="auto"/>
                <w:bottom w:val="none" w:sz="0" w:space="0" w:color="auto"/>
                <w:right w:val="none" w:sz="0" w:space="0" w:color="auto"/>
              </w:divBdr>
            </w:div>
            <w:div w:id="80838568">
              <w:marLeft w:val="0"/>
              <w:marRight w:val="0"/>
              <w:marTop w:val="0"/>
              <w:marBottom w:val="0"/>
              <w:divBdr>
                <w:top w:val="none" w:sz="0" w:space="0" w:color="auto"/>
                <w:left w:val="none" w:sz="0" w:space="0" w:color="auto"/>
                <w:bottom w:val="none" w:sz="0" w:space="0" w:color="auto"/>
                <w:right w:val="none" w:sz="0" w:space="0" w:color="auto"/>
              </w:divBdr>
            </w:div>
            <w:div w:id="396905852">
              <w:marLeft w:val="0"/>
              <w:marRight w:val="0"/>
              <w:marTop w:val="0"/>
              <w:marBottom w:val="0"/>
              <w:divBdr>
                <w:top w:val="none" w:sz="0" w:space="0" w:color="auto"/>
                <w:left w:val="none" w:sz="0" w:space="0" w:color="auto"/>
                <w:bottom w:val="none" w:sz="0" w:space="0" w:color="auto"/>
                <w:right w:val="none" w:sz="0" w:space="0" w:color="auto"/>
              </w:divBdr>
            </w:div>
            <w:div w:id="796066479">
              <w:marLeft w:val="0"/>
              <w:marRight w:val="0"/>
              <w:marTop w:val="0"/>
              <w:marBottom w:val="0"/>
              <w:divBdr>
                <w:top w:val="none" w:sz="0" w:space="0" w:color="auto"/>
                <w:left w:val="none" w:sz="0" w:space="0" w:color="auto"/>
                <w:bottom w:val="none" w:sz="0" w:space="0" w:color="auto"/>
                <w:right w:val="none" w:sz="0" w:space="0" w:color="auto"/>
              </w:divBdr>
            </w:div>
            <w:div w:id="87507992">
              <w:marLeft w:val="0"/>
              <w:marRight w:val="0"/>
              <w:marTop w:val="0"/>
              <w:marBottom w:val="0"/>
              <w:divBdr>
                <w:top w:val="none" w:sz="0" w:space="0" w:color="auto"/>
                <w:left w:val="none" w:sz="0" w:space="0" w:color="auto"/>
                <w:bottom w:val="none" w:sz="0" w:space="0" w:color="auto"/>
                <w:right w:val="none" w:sz="0" w:space="0" w:color="auto"/>
              </w:divBdr>
            </w:div>
            <w:div w:id="1763335573">
              <w:marLeft w:val="0"/>
              <w:marRight w:val="0"/>
              <w:marTop w:val="0"/>
              <w:marBottom w:val="0"/>
              <w:divBdr>
                <w:top w:val="none" w:sz="0" w:space="0" w:color="auto"/>
                <w:left w:val="none" w:sz="0" w:space="0" w:color="auto"/>
                <w:bottom w:val="none" w:sz="0" w:space="0" w:color="auto"/>
                <w:right w:val="none" w:sz="0" w:space="0" w:color="auto"/>
              </w:divBdr>
            </w:div>
            <w:div w:id="878274159">
              <w:marLeft w:val="0"/>
              <w:marRight w:val="0"/>
              <w:marTop w:val="0"/>
              <w:marBottom w:val="0"/>
              <w:divBdr>
                <w:top w:val="none" w:sz="0" w:space="0" w:color="auto"/>
                <w:left w:val="none" w:sz="0" w:space="0" w:color="auto"/>
                <w:bottom w:val="none" w:sz="0" w:space="0" w:color="auto"/>
                <w:right w:val="none" w:sz="0" w:space="0" w:color="auto"/>
              </w:divBdr>
            </w:div>
            <w:div w:id="1375278527">
              <w:marLeft w:val="0"/>
              <w:marRight w:val="0"/>
              <w:marTop w:val="0"/>
              <w:marBottom w:val="0"/>
              <w:divBdr>
                <w:top w:val="none" w:sz="0" w:space="0" w:color="auto"/>
                <w:left w:val="none" w:sz="0" w:space="0" w:color="auto"/>
                <w:bottom w:val="none" w:sz="0" w:space="0" w:color="auto"/>
                <w:right w:val="none" w:sz="0" w:space="0" w:color="auto"/>
              </w:divBdr>
            </w:div>
            <w:div w:id="791246388">
              <w:marLeft w:val="0"/>
              <w:marRight w:val="0"/>
              <w:marTop w:val="0"/>
              <w:marBottom w:val="0"/>
              <w:divBdr>
                <w:top w:val="none" w:sz="0" w:space="0" w:color="auto"/>
                <w:left w:val="none" w:sz="0" w:space="0" w:color="auto"/>
                <w:bottom w:val="none" w:sz="0" w:space="0" w:color="auto"/>
                <w:right w:val="none" w:sz="0" w:space="0" w:color="auto"/>
              </w:divBdr>
            </w:div>
            <w:div w:id="1323856003">
              <w:marLeft w:val="0"/>
              <w:marRight w:val="0"/>
              <w:marTop w:val="0"/>
              <w:marBottom w:val="0"/>
              <w:divBdr>
                <w:top w:val="none" w:sz="0" w:space="0" w:color="auto"/>
                <w:left w:val="none" w:sz="0" w:space="0" w:color="auto"/>
                <w:bottom w:val="none" w:sz="0" w:space="0" w:color="auto"/>
                <w:right w:val="none" w:sz="0" w:space="0" w:color="auto"/>
              </w:divBdr>
            </w:div>
            <w:div w:id="590092835">
              <w:marLeft w:val="0"/>
              <w:marRight w:val="0"/>
              <w:marTop w:val="0"/>
              <w:marBottom w:val="0"/>
              <w:divBdr>
                <w:top w:val="none" w:sz="0" w:space="0" w:color="auto"/>
                <w:left w:val="none" w:sz="0" w:space="0" w:color="auto"/>
                <w:bottom w:val="none" w:sz="0" w:space="0" w:color="auto"/>
                <w:right w:val="none" w:sz="0" w:space="0" w:color="auto"/>
              </w:divBdr>
            </w:div>
            <w:div w:id="1369141534">
              <w:marLeft w:val="0"/>
              <w:marRight w:val="0"/>
              <w:marTop w:val="0"/>
              <w:marBottom w:val="0"/>
              <w:divBdr>
                <w:top w:val="none" w:sz="0" w:space="0" w:color="auto"/>
                <w:left w:val="none" w:sz="0" w:space="0" w:color="auto"/>
                <w:bottom w:val="none" w:sz="0" w:space="0" w:color="auto"/>
                <w:right w:val="none" w:sz="0" w:space="0" w:color="auto"/>
              </w:divBdr>
            </w:div>
            <w:div w:id="1182474049">
              <w:marLeft w:val="0"/>
              <w:marRight w:val="0"/>
              <w:marTop w:val="0"/>
              <w:marBottom w:val="0"/>
              <w:divBdr>
                <w:top w:val="none" w:sz="0" w:space="0" w:color="auto"/>
                <w:left w:val="none" w:sz="0" w:space="0" w:color="auto"/>
                <w:bottom w:val="none" w:sz="0" w:space="0" w:color="auto"/>
                <w:right w:val="none" w:sz="0" w:space="0" w:color="auto"/>
              </w:divBdr>
            </w:div>
            <w:div w:id="609704042">
              <w:marLeft w:val="0"/>
              <w:marRight w:val="0"/>
              <w:marTop w:val="0"/>
              <w:marBottom w:val="0"/>
              <w:divBdr>
                <w:top w:val="none" w:sz="0" w:space="0" w:color="auto"/>
                <w:left w:val="none" w:sz="0" w:space="0" w:color="auto"/>
                <w:bottom w:val="none" w:sz="0" w:space="0" w:color="auto"/>
                <w:right w:val="none" w:sz="0" w:space="0" w:color="auto"/>
              </w:divBdr>
            </w:div>
            <w:div w:id="1011492866">
              <w:marLeft w:val="0"/>
              <w:marRight w:val="0"/>
              <w:marTop w:val="0"/>
              <w:marBottom w:val="0"/>
              <w:divBdr>
                <w:top w:val="none" w:sz="0" w:space="0" w:color="auto"/>
                <w:left w:val="none" w:sz="0" w:space="0" w:color="auto"/>
                <w:bottom w:val="none" w:sz="0" w:space="0" w:color="auto"/>
                <w:right w:val="none" w:sz="0" w:space="0" w:color="auto"/>
              </w:divBdr>
            </w:div>
            <w:div w:id="513803582">
              <w:marLeft w:val="0"/>
              <w:marRight w:val="0"/>
              <w:marTop w:val="0"/>
              <w:marBottom w:val="0"/>
              <w:divBdr>
                <w:top w:val="none" w:sz="0" w:space="0" w:color="auto"/>
                <w:left w:val="none" w:sz="0" w:space="0" w:color="auto"/>
                <w:bottom w:val="none" w:sz="0" w:space="0" w:color="auto"/>
                <w:right w:val="none" w:sz="0" w:space="0" w:color="auto"/>
              </w:divBdr>
            </w:div>
          </w:divsChild>
        </w:div>
        <w:div w:id="1212572228">
          <w:marLeft w:val="0"/>
          <w:marRight w:val="0"/>
          <w:marTop w:val="0"/>
          <w:marBottom w:val="0"/>
          <w:divBdr>
            <w:top w:val="none" w:sz="0" w:space="0" w:color="auto"/>
            <w:left w:val="none" w:sz="0" w:space="0" w:color="auto"/>
            <w:bottom w:val="none" w:sz="0" w:space="0" w:color="auto"/>
            <w:right w:val="none" w:sz="0" w:space="0" w:color="auto"/>
          </w:divBdr>
          <w:divsChild>
            <w:div w:id="1136415694">
              <w:marLeft w:val="0"/>
              <w:marRight w:val="0"/>
              <w:marTop w:val="0"/>
              <w:marBottom w:val="0"/>
              <w:divBdr>
                <w:top w:val="none" w:sz="0" w:space="0" w:color="auto"/>
                <w:left w:val="none" w:sz="0" w:space="0" w:color="auto"/>
                <w:bottom w:val="none" w:sz="0" w:space="0" w:color="auto"/>
                <w:right w:val="none" w:sz="0" w:space="0" w:color="auto"/>
              </w:divBdr>
            </w:div>
            <w:div w:id="1068456657">
              <w:marLeft w:val="0"/>
              <w:marRight w:val="0"/>
              <w:marTop w:val="0"/>
              <w:marBottom w:val="0"/>
              <w:divBdr>
                <w:top w:val="none" w:sz="0" w:space="0" w:color="auto"/>
                <w:left w:val="none" w:sz="0" w:space="0" w:color="auto"/>
                <w:bottom w:val="none" w:sz="0" w:space="0" w:color="auto"/>
                <w:right w:val="none" w:sz="0" w:space="0" w:color="auto"/>
              </w:divBdr>
            </w:div>
            <w:div w:id="8479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38960E4C60E4DA2BB696A5D564660" ma:contentTypeVersion="12" ma:contentTypeDescription="Create a new document." ma:contentTypeScope="" ma:versionID="26e9c8aa70afc407f61b4dc38b8d26ee">
  <xsd:schema xmlns:xsd="http://www.w3.org/2001/XMLSchema" xmlns:xs="http://www.w3.org/2001/XMLSchema" xmlns:p="http://schemas.microsoft.com/office/2006/metadata/properties" xmlns:ns2="ade60ab5-a601-4485-9fce-92cb08a5bd5f" xmlns:ns3="91b5e2fa-8438-4e09-9338-12e2a3114a2b" targetNamespace="http://schemas.microsoft.com/office/2006/metadata/properties" ma:root="true" ma:fieldsID="6d355684c7190c1916e7f76a678511db" ns2:_="" ns3:_="">
    <xsd:import namespace="ade60ab5-a601-4485-9fce-92cb08a5bd5f"/>
    <xsd:import namespace="91b5e2fa-8438-4e09-9338-12e2a3114a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60ab5-a601-4485-9fce-92cb08a5b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b5e2fa-8438-4e09-9338-12e2a3114a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6d26fe-1601-4faf-82b1-755ee5e5afd7}" ma:internalName="TaxCatchAll" ma:showField="CatchAllData" ma:web="91b5e2fa-8438-4e09-9338-12e2a3114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e60ab5-a601-4485-9fce-92cb08a5bd5f">
      <Terms xmlns="http://schemas.microsoft.com/office/infopath/2007/PartnerControls"/>
    </lcf76f155ced4ddcb4097134ff3c332f>
    <TaxCatchAll xmlns="91b5e2fa-8438-4e09-9338-12e2a3114a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512F1-67F1-41CA-B279-7F423E6C5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60ab5-a601-4485-9fce-92cb08a5bd5f"/>
    <ds:schemaRef ds:uri="91b5e2fa-8438-4e09-9338-12e2a3114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6B476-B703-46E8-B4B4-53284B281C00}">
  <ds:schemaRefs>
    <ds:schemaRef ds:uri="http://schemas.microsoft.com/office/2006/metadata/properties"/>
    <ds:schemaRef ds:uri="http://schemas.microsoft.com/office/infopath/2007/PartnerControls"/>
    <ds:schemaRef ds:uri="ade60ab5-a601-4485-9fce-92cb08a5bd5f"/>
    <ds:schemaRef ds:uri="91b5e2fa-8438-4e09-9338-12e2a3114a2b"/>
  </ds:schemaRefs>
</ds:datastoreItem>
</file>

<file path=customXml/itemProps3.xml><?xml version="1.0" encoding="utf-8"?>
<ds:datastoreItem xmlns:ds="http://schemas.openxmlformats.org/officeDocument/2006/customXml" ds:itemID="{B8839F59-005B-4008-8987-2A4E9DE4A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8</cp:revision>
  <cp:lastPrinted>2020-02-05T17:53:00Z</cp:lastPrinted>
  <dcterms:created xsi:type="dcterms:W3CDTF">2024-07-18T18:19:00Z</dcterms:created>
  <dcterms:modified xsi:type="dcterms:W3CDTF">2025-02-14T20:35:00Z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0x010100AF338960E4C60E4DA2BB696A5D564660</vt:lpwstr>
  </property>
  <property fmtid="{D5CDD505-2E9C-101B-9397-08002B2CF9AE}" pid="3" name="MediaServiceImageTags">
    <vt:lpwstr/>
  </property>
</Properties>
</file>