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1" w:rsidRPr="000E2BF7" w:rsidRDefault="005B56E8" w:rsidP="00DA246E">
      <w:pPr>
        <w:spacing w:before="240" w:after="120" w:line="240" w:lineRule="auto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0E2BF7">
        <w:rPr>
          <w:rFonts w:ascii="Arial" w:hAnsi="Arial" w:cs="Arial"/>
          <w:b/>
          <w:color w:val="31849B" w:themeColor="accent5" w:themeShade="BF"/>
          <w:sz w:val="40"/>
          <w:szCs w:val="40"/>
        </w:rPr>
        <w:t>Investigating Contact Angle</w:t>
      </w:r>
      <w:r w:rsidR="003D46F5" w:rsidRPr="000E2BF7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Worksheet</w:t>
      </w:r>
    </w:p>
    <w:p w:rsidR="005B56E8" w:rsidRPr="00011AD0" w:rsidRDefault="005B56E8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AD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1647A" w:rsidRDefault="0041647A" w:rsidP="00DC00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water interacts with the surface of an object can have important consequences.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lab, you will learn more about different surface coatings and their uses.</w:t>
      </w:r>
    </w:p>
    <w:p w:rsidR="005B56E8" w:rsidRPr="00011AD0" w:rsidRDefault="009607CF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AD0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9607CF" w:rsidRPr="00563137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pre-treated microscope slides</w:t>
      </w:r>
    </w:p>
    <w:p w:rsidR="009607CF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beaker</w:t>
      </w:r>
    </w:p>
    <w:p w:rsidR="009607CF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</w:t>
      </w:r>
    </w:p>
    <w:p w:rsidR="009607CF" w:rsidRPr="00563137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magnifying glass</w:t>
      </w:r>
    </w:p>
    <w:p w:rsidR="00EC6EEA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plate</w:t>
      </w:r>
    </w:p>
    <w:p w:rsidR="009607CF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tongs</w:t>
      </w:r>
    </w:p>
    <w:p w:rsidR="007F3CDB" w:rsidRPr="00DC0034" w:rsidRDefault="00011AD0" w:rsidP="00DC00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gloves</w:t>
      </w:r>
    </w:p>
    <w:p w:rsidR="009607CF" w:rsidRPr="00DC0034" w:rsidRDefault="009607CF" w:rsidP="00DC0034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C0034">
        <w:rPr>
          <w:rFonts w:ascii="Times New Roman" w:hAnsi="Times New Roman" w:cs="Times New Roman"/>
          <w:b/>
          <w:sz w:val="28"/>
          <w:szCs w:val="28"/>
        </w:rPr>
        <w:t xml:space="preserve">Observing Surface Coatings </w:t>
      </w:r>
    </w:p>
    <w:p w:rsidR="009607CF" w:rsidRPr="00DC0034" w:rsidRDefault="009607CF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607CF" w:rsidRDefault="00B1153A" w:rsidP="00DC00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53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pt;margin-top:62.95pt;width:445.5pt;height:98.85pt;z-index:251660288">
            <v:imagedata r:id="rId7" o:title=""/>
          </v:shape>
        </w:pict>
      </w:r>
      <w:r w:rsidR="009607CF" w:rsidRPr="009607CF">
        <w:rPr>
          <w:rFonts w:ascii="Times New Roman" w:hAnsi="Times New Roman" w:cs="Times New Roman"/>
          <w:sz w:val="24"/>
          <w:szCs w:val="24"/>
        </w:rPr>
        <w:t xml:space="preserve">Your teacher </w:t>
      </w:r>
      <w:r w:rsidR="00A825D8">
        <w:rPr>
          <w:rFonts w:ascii="Times New Roman" w:hAnsi="Times New Roman" w:cs="Times New Roman"/>
          <w:sz w:val="24"/>
          <w:szCs w:val="24"/>
        </w:rPr>
        <w:t xml:space="preserve">will provide you </w:t>
      </w:r>
      <w:r w:rsidR="009607CF" w:rsidRPr="009607CF">
        <w:rPr>
          <w:rFonts w:ascii="Times New Roman" w:hAnsi="Times New Roman" w:cs="Times New Roman"/>
          <w:sz w:val="24"/>
          <w:szCs w:val="24"/>
        </w:rPr>
        <w:t xml:space="preserve">with </w:t>
      </w:r>
      <w:r w:rsidR="00867A15">
        <w:rPr>
          <w:rFonts w:ascii="Times New Roman" w:hAnsi="Times New Roman" w:cs="Times New Roman"/>
          <w:sz w:val="24"/>
          <w:szCs w:val="24"/>
        </w:rPr>
        <w:t>up to five</w:t>
      </w:r>
      <w:r w:rsidR="009607CF" w:rsidRPr="009607CF">
        <w:rPr>
          <w:rFonts w:ascii="Times New Roman" w:hAnsi="Times New Roman" w:cs="Times New Roman"/>
          <w:sz w:val="24"/>
          <w:szCs w:val="24"/>
        </w:rPr>
        <w:t xml:space="preserve"> glass microscope slides labeled A-E. One of these slides is plain glass, and the rest have been treated with a variety of glass treatments to c</w:t>
      </w:r>
      <w:r w:rsidR="00DC0034">
        <w:rPr>
          <w:rFonts w:ascii="Times New Roman" w:hAnsi="Times New Roman" w:cs="Times New Roman"/>
          <w:sz w:val="24"/>
          <w:szCs w:val="24"/>
        </w:rPr>
        <w:t xml:space="preserve">hange the surface properties. </w:t>
      </w:r>
      <w:r w:rsidR="009607CF">
        <w:rPr>
          <w:rFonts w:ascii="Times New Roman" w:hAnsi="Times New Roman" w:cs="Times New Roman"/>
          <w:sz w:val="24"/>
          <w:szCs w:val="24"/>
        </w:rPr>
        <w:t>In this part of the lab, you will observe how water acts differently on each of these surfaces.</w:t>
      </w:r>
      <w:r w:rsidR="009607CF" w:rsidRPr="009607CF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i/>
          <w:sz w:val="24"/>
          <w:szCs w:val="24"/>
        </w:rPr>
        <w:t>Wear gloves when handling coated glass.</w:t>
      </w:r>
    </w:p>
    <w:p w:rsidR="00DC0034" w:rsidRDefault="00DC0034" w:rsidP="00DC00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0034" w:rsidRDefault="00DC0034" w:rsidP="00DC00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0034" w:rsidRDefault="00DC0034" w:rsidP="00DC00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0034" w:rsidRDefault="00B1153A" w:rsidP="00DC00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53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5pt;margin-top:11.55pt;width:102pt;height:21.75pt;z-index:251662336" filled="f" stroked="f">
            <v:textbox style="mso-next-textbox:#_x0000_s1029">
              <w:txbxContent>
                <w:p w:rsidR="00841EBA" w:rsidRPr="003D46F5" w:rsidRDefault="00841EBA">
                  <w:pPr>
                    <w:rPr>
                      <w:b/>
                    </w:rPr>
                  </w:pPr>
                  <w:r w:rsidRPr="003D46F5">
                    <w:rPr>
                      <w:b/>
                    </w:rPr>
                    <w:t>superhydrophobic</w:t>
                  </w:r>
                </w:p>
              </w:txbxContent>
            </v:textbox>
          </v:shape>
        </w:pict>
      </w:r>
      <w:r w:rsidRPr="00B1153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7.25pt;margin-top:9.3pt;width:102pt;height:21.75pt;z-index:251661312" filled="f" stroked="f">
            <v:textbox>
              <w:txbxContent>
                <w:p w:rsidR="00841EBA" w:rsidRPr="003D46F5" w:rsidRDefault="00841EBA">
                  <w:pPr>
                    <w:rPr>
                      <w:b/>
                    </w:rPr>
                  </w:pPr>
                  <w:r w:rsidRPr="003D46F5">
                    <w:rPr>
                      <w:b/>
                    </w:rPr>
                    <w:t>superhydrophilic</w:t>
                  </w:r>
                </w:p>
              </w:txbxContent>
            </v:textbox>
          </v:shape>
        </w:pict>
      </w:r>
    </w:p>
    <w:p w:rsidR="00DC0034" w:rsidRDefault="00DC0034" w:rsidP="00DC00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07CF" w:rsidRPr="00DC0034" w:rsidRDefault="009607CF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AD0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9607CF" w:rsidRDefault="00841EBA" w:rsidP="00DC003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each glass slide, </w:t>
      </w:r>
      <w:r w:rsidRPr="00841EBA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 drop of water using the pipette. </w:t>
      </w:r>
      <w:r w:rsidRPr="00841EBA">
        <w:rPr>
          <w:rFonts w:ascii="Times New Roman" w:hAnsi="Times New Roman" w:cs="Times New Roman"/>
          <w:b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 xml:space="preserve"> at the shape the water drops take on the glass slides. </w:t>
      </w:r>
      <w:r w:rsidR="00DC0034">
        <w:rPr>
          <w:rFonts w:ascii="Times New Roman" w:hAnsi="Times New Roman" w:cs="Times New Roman"/>
          <w:sz w:val="24"/>
          <w:szCs w:val="24"/>
        </w:rPr>
        <w:t xml:space="preserve">In the data table below, </w:t>
      </w:r>
      <w:r w:rsidR="00DC00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escribe</w:t>
      </w:r>
      <w:r>
        <w:rPr>
          <w:rFonts w:ascii="Times New Roman" w:hAnsi="Times New Roman" w:cs="Times New Roman"/>
          <w:sz w:val="24"/>
          <w:szCs w:val="24"/>
        </w:rPr>
        <w:t xml:space="preserve"> or carefully </w:t>
      </w:r>
      <w:r>
        <w:rPr>
          <w:rFonts w:ascii="Times New Roman" w:hAnsi="Times New Roman" w:cs="Times New Roman"/>
          <w:b/>
          <w:sz w:val="24"/>
          <w:szCs w:val="24"/>
        </w:rPr>
        <w:t>sketch</w:t>
      </w:r>
      <w:r>
        <w:rPr>
          <w:rFonts w:ascii="Times New Roman" w:hAnsi="Times New Roman" w:cs="Times New Roman"/>
          <w:sz w:val="24"/>
          <w:szCs w:val="24"/>
        </w:rPr>
        <w:t xml:space="preserve"> what they look like.</w:t>
      </w:r>
    </w:p>
    <w:p w:rsidR="00543EB2" w:rsidRPr="00563137" w:rsidRDefault="00841EBA" w:rsidP="00DC003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>
        <w:rPr>
          <w:rFonts w:ascii="Times New Roman" w:hAnsi="Times New Roman" w:cs="Times New Roman"/>
          <w:b/>
          <w:sz w:val="24"/>
          <w:szCs w:val="24"/>
        </w:rPr>
        <w:t>pick up</w:t>
      </w:r>
      <w:r>
        <w:rPr>
          <w:rFonts w:ascii="Times New Roman" w:hAnsi="Times New Roman" w:cs="Times New Roman"/>
          <w:sz w:val="24"/>
          <w:szCs w:val="24"/>
        </w:rPr>
        <w:t xml:space="preserve"> each slide </w:t>
      </w:r>
      <w:r w:rsidR="00543EB2">
        <w:rPr>
          <w:rFonts w:ascii="Times New Roman" w:hAnsi="Times New Roman" w:cs="Times New Roman"/>
          <w:sz w:val="24"/>
          <w:szCs w:val="24"/>
        </w:rPr>
        <w:t xml:space="preserve">with a water droplet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D7219">
        <w:rPr>
          <w:rFonts w:ascii="Times New Roman" w:hAnsi="Times New Roman" w:cs="Times New Roman"/>
          <w:sz w:val="24"/>
          <w:szCs w:val="24"/>
        </w:rPr>
        <w:t>tilt</w:t>
      </w:r>
      <w:r>
        <w:rPr>
          <w:rFonts w:ascii="Times New Roman" w:hAnsi="Times New Roman" w:cs="Times New Roman"/>
          <w:sz w:val="24"/>
          <w:szCs w:val="24"/>
        </w:rPr>
        <w:t xml:space="preserve"> them from side to side.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does the water drop behave on each slide?</w:t>
      </w:r>
    </w:p>
    <w:p w:rsidR="001010B2" w:rsidRDefault="00841EBA" w:rsidP="00DC003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</w:t>
      </w:r>
      <w:r w:rsidR="00543EB2">
        <w:rPr>
          <w:rFonts w:ascii="Times New Roman" w:hAnsi="Times New Roman" w:cs="Times New Roman"/>
          <w:sz w:val="24"/>
          <w:szCs w:val="24"/>
        </w:rPr>
        <w:t>our observations from 1-3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DC0034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above, </w:t>
      </w:r>
      <w:r w:rsidR="007A789C">
        <w:rPr>
          <w:rFonts w:ascii="Times New Roman" w:hAnsi="Times New Roman" w:cs="Times New Roman"/>
          <w:sz w:val="24"/>
          <w:szCs w:val="24"/>
        </w:rPr>
        <w:t>determine if the surface of each glass slide i</w:t>
      </w:r>
      <w:r w:rsidR="00823928">
        <w:rPr>
          <w:rFonts w:ascii="Times New Roman" w:hAnsi="Times New Roman" w:cs="Times New Roman"/>
          <w:sz w:val="24"/>
          <w:szCs w:val="24"/>
        </w:rPr>
        <w:t>s hydrophilic or hydrophilic</w:t>
      </w:r>
      <w:r w:rsidR="007A789C">
        <w:rPr>
          <w:rFonts w:ascii="Times New Roman" w:hAnsi="Times New Roman" w:cs="Times New Roman"/>
          <w:sz w:val="24"/>
          <w:szCs w:val="24"/>
        </w:rPr>
        <w:t>.</w:t>
      </w:r>
    </w:p>
    <w:p w:rsidR="001010B2" w:rsidRPr="00543EB2" w:rsidRDefault="007A789C" w:rsidP="00DC003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slide is the </w:t>
      </w:r>
      <w:r w:rsidRPr="00747CAC">
        <w:rPr>
          <w:rFonts w:ascii="Times New Roman" w:hAnsi="Times New Roman" w:cs="Times New Roman"/>
          <w:i/>
          <w:sz w:val="24"/>
          <w:szCs w:val="24"/>
        </w:rPr>
        <w:t>most</w:t>
      </w:r>
      <w:r w:rsidR="00011AD0">
        <w:rPr>
          <w:rFonts w:ascii="Times New Roman" w:hAnsi="Times New Roman" w:cs="Times New Roman"/>
          <w:sz w:val="24"/>
          <w:szCs w:val="24"/>
        </w:rPr>
        <w:t xml:space="preserve"> hydrophilic? 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7A789C" w:rsidRDefault="007A789C" w:rsidP="00DC003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slide is the </w:t>
      </w:r>
      <w:r w:rsidRPr="00747CAC">
        <w:rPr>
          <w:rFonts w:ascii="Times New Roman" w:hAnsi="Times New Roman" w:cs="Times New Roman"/>
          <w:i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hydrophobic?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DA246E" w:rsidRPr="007F3CDB" w:rsidRDefault="00DA246E" w:rsidP="00DA246E"/>
    <w:tbl>
      <w:tblPr>
        <w:tblStyle w:val="TableGrid"/>
        <w:tblW w:w="9558" w:type="dxa"/>
        <w:jc w:val="center"/>
        <w:tblInd w:w="360" w:type="dxa"/>
        <w:tblLook w:val="04A0"/>
      </w:tblPr>
      <w:tblGrid>
        <w:gridCol w:w="819"/>
        <w:gridCol w:w="2520"/>
        <w:gridCol w:w="2610"/>
        <w:gridCol w:w="3609"/>
      </w:tblGrid>
      <w:tr w:rsidR="00747CAC" w:rsidTr="00DA246E">
        <w:trPr>
          <w:trHeight w:val="710"/>
          <w:jc w:val="center"/>
        </w:trPr>
        <w:tc>
          <w:tcPr>
            <w:tcW w:w="819" w:type="dxa"/>
            <w:shd w:val="clear" w:color="auto" w:fill="31849B"/>
            <w:vAlign w:val="center"/>
          </w:tcPr>
          <w:p w:rsidR="003D46F5" w:rsidRPr="000E2BF7" w:rsidRDefault="003D46F5" w:rsidP="002721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lastRenderedPageBreak/>
              <w:t>Slide</w:t>
            </w:r>
          </w:p>
          <w:p w:rsidR="00747CAC" w:rsidRPr="000E2BF7" w:rsidRDefault="003D46F5" w:rsidP="002721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sym w:font="Wingdings" w:char="F0EA"/>
            </w:r>
          </w:p>
        </w:tc>
        <w:tc>
          <w:tcPr>
            <w:tcW w:w="2520" w:type="dxa"/>
            <w:shd w:val="clear" w:color="auto" w:fill="31849B"/>
            <w:vAlign w:val="center"/>
          </w:tcPr>
          <w:p w:rsidR="00747CAC" w:rsidRPr="000E2BF7" w:rsidRDefault="00747CAC" w:rsidP="002721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Water Drop Shape</w:t>
            </w:r>
          </w:p>
        </w:tc>
        <w:tc>
          <w:tcPr>
            <w:tcW w:w="2610" w:type="dxa"/>
            <w:shd w:val="clear" w:color="auto" w:fill="31849B"/>
            <w:vAlign w:val="center"/>
          </w:tcPr>
          <w:p w:rsidR="00747CAC" w:rsidRPr="000E2BF7" w:rsidRDefault="00747CAC" w:rsidP="002721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Behavior of Drop When Tilted</w:t>
            </w:r>
          </w:p>
        </w:tc>
        <w:tc>
          <w:tcPr>
            <w:tcW w:w="3609" w:type="dxa"/>
            <w:shd w:val="clear" w:color="auto" w:fill="31849B"/>
            <w:vAlign w:val="center"/>
          </w:tcPr>
          <w:p w:rsidR="00747CAC" w:rsidRPr="000E2BF7" w:rsidRDefault="000E2BF7" w:rsidP="00DC00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Type of Surface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47CAC" w:rsidRPr="000E2BF7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DC0034" w:rsidRPr="000E2BF7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747CAC" w:rsidRPr="000E2BF7">
              <w:rPr>
                <w:rFonts w:ascii="Arial" w:hAnsi="Arial" w:cs="Arial"/>
                <w:b/>
                <w:color w:val="FFFFFF" w:themeColor="background1"/>
              </w:rPr>
              <w:t xml:space="preserve">ydrophilic or </w:t>
            </w:r>
            <w:r w:rsidR="00DC0034" w:rsidRPr="000E2BF7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747CAC" w:rsidRPr="000E2BF7">
              <w:rPr>
                <w:rFonts w:ascii="Arial" w:hAnsi="Arial" w:cs="Arial"/>
                <w:b/>
                <w:color w:val="FFFFFF" w:themeColor="background1"/>
              </w:rPr>
              <w:t>ydrophobic)</w:t>
            </w:r>
          </w:p>
        </w:tc>
      </w:tr>
      <w:tr w:rsidR="00747CAC" w:rsidTr="000E2BF7">
        <w:trPr>
          <w:trHeight w:val="1993"/>
          <w:jc w:val="center"/>
        </w:trPr>
        <w:tc>
          <w:tcPr>
            <w:tcW w:w="819" w:type="dxa"/>
            <w:shd w:val="clear" w:color="auto" w:fill="FFFF99"/>
            <w:vAlign w:val="center"/>
          </w:tcPr>
          <w:p w:rsidR="00747CAC" w:rsidRPr="00011AD0" w:rsidRDefault="00747CAC" w:rsidP="00272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AD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2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747CAC" w:rsidRDefault="00747CAC" w:rsidP="00C1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C" w:rsidTr="000E2BF7">
        <w:trPr>
          <w:trHeight w:val="1993"/>
          <w:jc w:val="center"/>
        </w:trPr>
        <w:tc>
          <w:tcPr>
            <w:tcW w:w="819" w:type="dxa"/>
            <w:shd w:val="clear" w:color="auto" w:fill="FFFF99"/>
            <w:vAlign w:val="center"/>
          </w:tcPr>
          <w:p w:rsidR="00747CAC" w:rsidRPr="00011AD0" w:rsidRDefault="00747CAC" w:rsidP="00272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AD0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52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747CAC" w:rsidRDefault="00747CAC" w:rsidP="00C1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C" w:rsidTr="000E2BF7">
        <w:trPr>
          <w:trHeight w:val="1993"/>
          <w:jc w:val="center"/>
        </w:trPr>
        <w:tc>
          <w:tcPr>
            <w:tcW w:w="819" w:type="dxa"/>
            <w:shd w:val="clear" w:color="auto" w:fill="FFFF99"/>
            <w:vAlign w:val="center"/>
          </w:tcPr>
          <w:p w:rsidR="00747CAC" w:rsidRPr="00011AD0" w:rsidRDefault="00747CAC" w:rsidP="00272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AD0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52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747CAC" w:rsidRDefault="00747CAC" w:rsidP="00C1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C" w:rsidTr="000E2BF7">
        <w:trPr>
          <w:trHeight w:val="1993"/>
          <w:jc w:val="center"/>
        </w:trPr>
        <w:tc>
          <w:tcPr>
            <w:tcW w:w="819" w:type="dxa"/>
            <w:shd w:val="clear" w:color="auto" w:fill="FFFF99"/>
            <w:vAlign w:val="center"/>
          </w:tcPr>
          <w:p w:rsidR="00747CAC" w:rsidRPr="00011AD0" w:rsidRDefault="00747CAC" w:rsidP="00272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AD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52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747CAC" w:rsidRDefault="00747CAC" w:rsidP="00C1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C" w:rsidTr="000E2BF7">
        <w:trPr>
          <w:trHeight w:val="1993"/>
          <w:jc w:val="center"/>
        </w:trPr>
        <w:tc>
          <w:tcPr>
            <w:tcW w:w="819" w:type="dxa"/>
            <w:shd w:val="clear" w:color="auto" w:fill="FFFF99"/>
            <w:vAlign w:val="center"/>
          </w:tcPr>
          <w:p w:rsidR="00747CAC" w:rsidRPr="00011AD0" w:rsidRDefault="00747CAC" w:rsidP="00272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AD0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52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47CAC" w:rsidRDefault="00747CAC" w:rsidP="002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747CAC" w:rsidRDefault="00747CAC" w:rsidP="00C1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9C" w:rsidRPr="007A789C" w:rsidRDefault="007A789C" w:rsidP="00DC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A61" w:rsidRDefault="00B96A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41EBA" w:rsidRPr="00DC0034" w:rsidRDefault="00B45C03" w:rsidP="00DC0034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C0034">
        <w:rPr>
          <w:rFonts w:ascii="Times New Roman" w:hAnsi="Times New Roman" w:cs="Times New Roman"/>
          <w:b/>
          <w:sz w:val="28"/>
          <w:szCs w:val="28"/>
        </w:rPr>
        <w:lastRenderedPageBreak/>
        <w:t>Increasing Visibility in a Rain Storm</w:t>
      </w:r>
    </w:p>
    <w:p w:rsidR="00272138" w:rsidRPr="00DC0034" w:rsidRDefault="00272138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72138" w:rsidRDefault="00B45C03" w:rsidP="00DC00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ever driven through a heavy downpour, you know rain can make it difficult to see the road or other cars.</w:t>
      </w:r>
      <w:r w:rsidR="00DC003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improve visibility during a rainstorm</w:t>
      </w:r>
      <w:r w:rsidR="00DC0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16">
        <w:rPr>
          <w:rFonts w:ascii="Times New Roman" w:hAnsi="Times New Roman" w:cs="Times New Roman"/>
          <w:sz w:val="24"/>
          <w:szCs w:val="24"/>
        </w:rPr>
        <w:t>it is best if the</w:t>
      </w:r>
      <w:r>
        <w:rPr>
          <w:rFonts w:ascii="Times New Roman" w:hAnsi="Times New Roman" w:cs="Times New Roman"/>
          <w:sz w:val="24"/>
          <w:szCs w:val="24"/>
        </w:rPr>
        <w:t xml:space="preserve"> windshield </w:t>
      </w:r>
      <w:r w:rsidR="005F45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able to shed water as fast as possible.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part of the lab, you will test the surface coatings from Part A and decide which would be </w:t>
      </w:r>
      <w:r w:rsidR="005F45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best product to apply to the outside of a windshield to improve </w:t>
      </w:r>
      <w:r w:rsidR="00DC0034">
        <w:rPr>
          <w:rFonts w:ascii="Times New Roman" w:hAnsi="Times New Roman" w:cs="Times New Roman"/>
          <w:sz w:val="24"/>
          <w:szCs w:val="24"/>
        </w:rPr>
        <w:t>visibility</w:t>
      </w:r>
      <w:r>
        <w:rPr>
          <w:rFonts w:ascii="Times New Roman" w:hAnsi="Times New Roman" w:cs="Times New Roman"/>
          <w:sz w:val="24"/>
          <w:szCs w:val="24"/>
        </w:rPr>
        <w:t xml:space="preserve"> during a rainstorm.</w:t>
      </w:r>
    </w:p>
    <w:p w:rsidR="001010B2" w:rsidRPr="00DC0034" w:rsidRDefault="001010B2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Prediction</w:t>
      </w:r>
    </w:p>
    <w:p w:rsidR="000801DA" w:rsidRDefault="001010B2" w:rsidP="00DC00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C00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 A, you observed the effect </w:t>
      </w:r>
      <w:r w:rsidR="002958C8">
        <w:rPr>
          <w:rFonts w:ascii="Times New Roman" w:hAnsi="Times New Roman" w:cs="Times New Roman"/>
          <w:sz w:val="24"/>
          <w:szCs w:val="24"/>
        </w:rPr>
        <w:t xml:space="preserve">on water </w:t>
      </w:r>
      <w:r>
        <w:rPr>
          <w:rFonts w:ascii="Times New Roman" w:hAnsi="Times New Roman" w:cs="Times New Roman"/>
          <w:sz w:val="24"/>
          <w:szCs w:val="24"/>
        </w:rPr>
        <w:t>of different surface coatings.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these observations, would you expect a hydrophobic or hydrophilic surface </w:t>
      </w:r>
      <w:r w:rsidR="00DC0034">
        <w:rPr>
          <w:rFonts w:ascii="Times New Roman" w:hAnsi="Times New Roman" w:cs="Times New Roman"/>
          <w:sz w:val="24"/>
          <w:szCs w:val="24"/>
        </w:rPr>
        <w:t xml:space="preserve">to </w:t>
      </w:r>
      <w:r w:rsidR="00B45C03">
        <w:rPr>
          <w:rFonts w:ascii="Times New Roman" w:hAnsi="Times New Roman" w:cs="Times New Roman"/>
          <w:sz w:val="24"/>
          <w:szCs w:val="24"/>
        </w:rPr>
        <w:t>shed water fastest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glass s</w:t>
      </w:r>
      <w:r w:rsidR="00B45C03">
        <w:rPr>
          <w:rFonts w:ascii="Times New Roman" w:hAnsi="Times New Roman" w:cs="Times New Roman"/>
          <w:sz w:val="24"/>
          <w:szCs w:val="24"/>
        </w:rPr>
        <w:t>urface, A-E, do you expect to work best in a rain storm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01DA">
        <w:rPr>
          <w:rFonts w:ascii="Times New Roman" w:hAnsi="Times New Roman" w:cs="Times New Roman"/>
          <w:sz w:val="24"/>
          <w:szCs w:val="24"/>
        </w:rPr>
        <w:t>Answer on a separate sheet of paper.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A825D8">
        <w:rPr>
          <w:rFonts w:ascii="Times New Roman" w:hAnsi="Times New Roman" w:cs="Times New Roman"/>
          <w:sz w:val="24"/>
          <w:szCs w:val="24"/>
        </w:rPr>
        <w:t>Use 2-3</w:t>
      </w:r>
      <w:r>
        <w:rPr>
          <w:rFonts w:ascii="Times New Roman" w:hAnsi="Times New Roman" w:cs="Times New Roman"/>
          <w:sz w:val="24"/>
          <w:szCs w:val="24"/>
        </w:rPr>
        <w:t xml:space="preserve"> sentences.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your answers and use evidence from </w:t>
      </w:r>
      <w:r w:rsidR="003D46F5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A to support your answer</w:t>
      </w:r>
      <w:r w:rsidR="00845E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034">
        <w:rPr>
          <w:rFonts w:ascii="Times New Roman" w:hAnsi="Times New Roman" w:cs="Times New Roman"/>
          <w:sz w:val="24"/>
          <w:szCs w:val="24"/>
        </w:rPr>
        <w:t>)</w:t>
      </w:r>
    </w:p>
    <w:p w:rsidR="001010B2" w:rsidRPr="00DC0034" w:rsidRDefault="00543EB2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543EB2" w:rsidRDefault="00543EB2" w:rsidP="00DC003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C8">
        <w:rPr>
          <w:rFonts w:ascii="Times New Roman" w:hAnsi="Times New Roman" w:cs="Times New Roman"/>
          <w:sz w:val="24"/>
          <w:szCs w:val="24"/>
        </w:rPr>
        <w:t xml:space="preserve">a </w:t>
      </w:r>
      <w:r w:rsidR="00B45C03">
        <w:rPr>
          <w:rFonts w:ascii="Times New Roman" w:hAnsi="Times New Roman" w:cs="Times New Roman"/>
          <w:sz w:val="24"/>
          <w:szCs w:val="24"/>
        </w:rPr>
        <w:t>small beaker of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EB2" w:rsidRPr="00F0056A" w:rsidRDefault="00E50BAA" w:rsidP="00DC003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43EB2">
        <w:rPr>
          <w:rFonts w:ascii="Times New Roman" w:hAnsi="Times New Roman" w:cs="Times New Roman"/>
          <w:b/>
          <w:sz w:val="24"/>
          <w:szCs w:val="24"/>
        </w:rPr>
        <w:t>old</w:t>
      </w:r>
      <w:r w:rsidR="00B45C03">
        <w:rPr>
          <w:rFonts w:ascii="Times New Roman" w:hAnsi="Times New Roman" w:cs="Times New Roman"/>
          <w:sz w:val="24"/>
          <w:szCs w:val="24"/>
        </w:rPr>
        <w:t xml:space="preserve"> the microscope slide</w:t>
      </w:r>
      <w:r w:rsidR="00543EB2">
        <w:rPr>
          <w:rFonts w:ascii="Times New Roman" w:hAnsi="Times New Roman" w:cs="Times New Roman"/>
          <w:sz w:val="24"/>
          <w:szCs w:val="24"/>
        </w:rPr>
        <w:t xml:space="preserve"> with coatin</w:t>
      </w:r>
      <w:r w:rsidR="00B45C03">
        <w:rPr>
          <w:rFonts w:ascii="Times New Roman" w:hAnsi="Times New Roman" w:cs="Times New Roman"/>
          <w:sz w:val="24"/>
          <w:szCs w:val="24"/>
        </w:rPr>
        <w:t>g A over a sink at an angle</w:t>
      </w:r>
      <w:r w:rsidR="00543EB2">
        <w:rPr>
          <w:rFonts w:ascii="Times New Roman" w:hAnsi="Times New Roman" w:cs="Times New Roman"/>
          <w:sz w:val="24"/>
          <w:szCs w:val="24"/>
        </w:rPr>
        <w:t>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543EB2">
        <w:rPr>
          <w:rFonts w:ascii="Times New Roman" w:hAnsi="Times New Roman" w:cs="Times New Roman"/>
          <w:sz w:val="24"/>
          <w:szCs w:val="24"/>
        </w:rPr>
        <w:t xml:space="preserve">When ready, </w:t>
      </w:r>
      <w:r w:rsidR="00B45C03">
        <w:rPr>
          <w:rFonts w:ascii="Times New Roman" w:hAnsi="Times New Roman" w:cs="Times New Roman"/>
          <w:b/>
          <w:sz w:val="24"/>
          <w:szCs w:val="24"/>
        </w:rPr>
        <w:t>pour</w:t>
      </w:r>
      <w:r w:rsidR="00B45C03">
        <w:rPr>
          <w:rFonts w:ascii="Times New Roman" w:hAnsi="Times New Roman" w:cs="Times New Roman"/>
          <w:sz w:val="24"/>
          <w:szCs w:val="24"/>
        </w:rPr>
        <w:t xml:space="preserve"> the beaker of water down the side of the slide.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B45C03">
        <w:rPr>
          <w:rFonts w:ascii="Times New Roman" w:hAnsi="Times New Roman" w:cs="Times New Roman"/>
          <w:b/>
          <w:sz w:val="24"/>
          <w:szCs w:val="24"/>
        </w:rPr>
        <w:t xml:space="preserve">Observe </w:t>
      </w:r>
      <w:r w:rsidR="00F0056A">
        <w:rPr>
          <w:rFonts w:ascii="Times New Roman" w:hAnsi="Times New Roman" w:cs="Times New Roman"/>
          <w:sz w:val="24"/>
          <w:szCs w:val="24"/>
        </w:rPr>
        <w:t xml:space="preserve">the water moving on the slide and </w:t>
      </w:r>
      <w:r w:rsidR="00F0056A">
        <w:rPr>
          <w:rFonts w:ascii="Times New Roman" w:hAnsi="Times New Roman" w:cs="Times New Roman"/>
          <w:b/>
          <w:sz w:val="24"/>
          <w:szCs w:val="24"/>
        </w:rPr>
        <w:t>r</w:t>
      </w:r>
      <w:r w:rsidR="00543EB2">
        <w:rPr>
          <w:rFonts w:ascii="Times New Roman" w:hAnsi="Times New Roman" w:cs="Times New Roman"/>
          <w:b/>
          <w:sz w:val="24"/>
          <w:szCs w:val="24"/>
        </w:rPr>
        <w:t>ecord</w:t>
      </w:r>
      <w:r w:rsidR="00F0056A">
        <w:rPr>
          <w:rFonts w:ascii="Times New Roman" w:hAnsi="Times New Roman" w:cs="Times New Roman"/>
          <w:sz w:val="24"/>
          <w:szCs w:val="24"/>
        </w:rPr>
        <w:t xml:space="preserve"> your observations</w:t>
      </w:r>
      <w:r w:rsidR="002958C8">
        <w:rPr>
          <w:rFonts w:ascii="Times New Roman" w:hAnsi="Times New Roman" w:cs="Times New Roman"/>
          <w:sz w:val="24"/>
          <w:szCs w:val="24"/>
        </w:rPr>
        <w:t xml:space="preserve"> in the table, below</w:t>
      </w:r>
      <w:r w:rsidR="00F0056A">
        <w:rPr>
          <w:rFonts w:ascii="Times New Roman" w:hAnsi="Times New Roman" w:cs="Times New Roman"/>
          <w:sz w:val="24"/>
          <w:szCs w:val="24"/>
        </w:rPr>
        <w:t>.</w:t>
      </w:r>
    </w:p>
    <w:p w:rsidR="00543EB2" w:rsidRDefault="00543EB2" w:rsidP="00DC0034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Repeat</w:t>
      </w:r>
      <w:r w:rsidR="00F0056A">
        <w:rPr>
          <w:rFonts w:ascii="Times New Roman" w:hAnsi="Times New Roman" w:cs="Times New Roman"/>
          <w:sz w:val="24"/>
          <w:szCs w:val="24"/>
        </w:rPr>
        <w:t xml:space="preserve"> steps 1-</w:t>
      </w:r>
      <w:r w:rsidR="002958C8">
        <w:rPr>
          <w:rFonts w:ascii="Times New Roman" w:hAnsi="Times New Roman" w:cs="Times New Roman"/>
          <w:sz w:val="24"/>
          <w:szCs w:val="24"/>
        </w:rPr>
        <w:t>2</w:t>
      </w:r>
      <w:r w:rsidR="00F0056A">
        <w:rPr>
          <w:rFonts w:ascii="Times New Roman" w:hAnsi="Times New Roman" w:cs="Times New Roman"/>
          <w:sz w:val="24"/>
          <w:szCs w:val="24"/>
        </w:rPr>
        <w:t xml:space="preserve"> for the other coated slide</w:t>
      </w:r>
      <w:r>
        <w:rPr>
          <w:rFonts w:ascii="Times New Roman" w:hAnsi="Times New Roman" w:cs="Times New Roman"/>
          <w:sz w:val="24"/>
          <w:szCs w:val="24"/>
        </w:rPr>
        <w:t>s.</w:t>
      </w:r>
    </w:p>
    <w:tbl>
      <w:tblPr>
        <w:tblStyle w:val="TableGrid"/>
        <w:tblW w:w="8658" w:type="dxa"/>
        <w:jc w:val="center"/>
        <w:tblInd w:w="-2030" w:type="dxa"/>
        <w:tblLook w:val="04A0"/>
      </w:tblPr>
      <w:tblGrid>
        <w:gridCol w:w="2259"/>
        <w:gridCol w:w="6399"/>
      </w:tblGrid>
      <w:tr w:rsidR="00543EB2" w:rsidTr="000E2BF7">
        <w:trPr>
          <w:trHeight w:val="368"/>
          <w:jc w:val="center"/>
        </w:trPr>
        <w:tc>
          <w:tcPr>
            <w:tcW w:w="2259" w:type="dxa"/>
            <w:shd w:val="clear" w:color="auto" w:fill="31849B"/>
            <w:vAlign w:val="center"/>
          </w:tcPr>
          <w:p w:rsidR="00543EB2" w:rsidRPr="000E2BF7" w:rsidRDefault="00F0056A" w:rsidP="00543E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Glass</w:t>
            </w:r>
            <w:r w:rsidR="00543EB2" w:rsidRPr="000E2BF7">
              <w:rPr>
                <w:rFonts w:ascii="Arial" w:hAnsi="Arial" w:cs="Arial"/>
                <w:b/>
                <w:color w:val="FFFFFF" w:themeColor="background1"/>
              </w:rPr>
              <w:t xml:space="preserve"> Coating</w:t>
            </w:r>
            <w:r w:rsidR="000E2BF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D46F5" w:rsidRPr="000E2BF7">
              <w:rPr>
                <w:rFonts w:ascii="Arial" w:hAnsi="Arial" w:cs="Arial"/>
                <w:b/>
                <w:color w:val="FFFFFF" w:themeColor="background1"/>
              </w:rPr>
              <w:sym w:font="Wingdings" w:char="F0EA"/>
            </w:r>
          </w:p>
        </w:tc>
        <w:tc>
          <w:tcPr>
            <w:tcW w:w="6399" w:type="dxa"/>
            <w:shd w:val="clear" w:color="auto" w:fill="31849B"/>
            <w:vAlign w:val="center"/>
          </w:tcPr>
          <w:p w:rsidR="00543EB2" w:rsidRPr="000E2BF7" w:rsidRDefault="00F0056A" w:rsidP="00543E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Observation</w:t>
            </w:r>
            <w:r w:rsidR="002958C8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543EB2" w:rsidTr="00DC0034">
        <w:trPr>
          <w:trHeight w:val="624"/>
          <w:jc w:val="center"/>
        </w:trPr>
        <w:tc>
          <w:tcPr>
            <w:tcW w:w="2259" w:type="dxa"/>
            <w:shd w:val="clear" w:color="auto" w:fill="FFFF99"/>
            <w:vAlign w:val="center"/>
          </w:tcPr>
          <w:p w:rsidR="00543EB2" w:rsidRPr="00DC0034" w:rsidRDefault="002774A2" w:rsidP="00543E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03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399" w:type="dxa"/>
            <w:vAlign w:val="center"/>
          </w:tcPr>
          <w:p w:rsidR="00543EB2" w:rsidRDefault="00543EB2" w:rsidP="0054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B2" w:rsidTr="00DC0034">
        <w:trPr>
          <w:trHeight w:val="624"/>
          <w:jc w:val="center"/>
        </w:trPr>
        <w:tc>
          <w:tcPr>
            <w:tcW w:w="2259" w:type="dxa"/>
            <w:shd w:val="clear" w:color="auto" w:fill="FFFF99"/>
            <w:vAlign w:val="center"/>
          </w:tcPr>
          <w:p w:rsidR="00543EB2" w:rsidRPr="00DC0034" w:rsidRDefault="002774A2" w:rsidP="00543E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03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399" w:type="dxa"/>
            <w:vAlign w:val="center"/>
          </w:tcPr>
          <w:p w:rsidR="00543EB2" w:rsidRDefault="00543EB2" w:rsidP="0054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B2" w:rsidTr="00DC0034">
        <w:trPr>
          <w:trHeight w:val="624"/>
          <w:jc w:val="center"/>
        </w:trPr>
        <w:tc>
          <w:tcPr>
            <w:tcW w:w="2259" w:type="dxa"/>
            <w:shd w:val="clear" w:color="auto" w:fill="FFFF99"/>
            <w:vAlign w:val="center"/>
          </w:tcPr>
          <w:p w:rsidR="00543EB2" w:rsidRPr="00DC0034" w:rsidRDefault="002774A2" w:rsidP="00543E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034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399" w:type="dxa"/>
            <w:vAlign w:val="center"/>
          </w:tcPr>
          <w:p w:rsidR="00543EB2" w:rsidRDefault="00543EB2" w:rsidP="0054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B2" w:rsidTr="00DC0034">
        <w:trPr>
          <w:trHeight w:val="624"/>
          <w:jc w:val="center"/>
        </w:trPr>
        <w:tc>
          <w:tcPr>
            <w:tcW w:w="2259" w:type="dxa"/>
            <w:shd w:val="clear" w:color="auto" w:fill="FFFF99"/>
            <w:vAlign w:val="center"/>
          </w:tcPr>
          <w:p w:rsidR="00543EB2" w:rsidRPr="00DC0034" w:rsidRDefault="002774A2" w:rsidP="00543E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034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399" w:type="dxa"/>
            <w:vAlign w:val="center"/>
          </w:tcPr>
          <w:p w:rsidR="00543EB2" w:rsidRDefault="00543EB2" w:rsidP="0054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B2" w:rsidTr="00DC0034">
        <w:trPr>
          <w:trHeight w:val="659"/>
          <w:jc w:val="center"/>
        </w:trPr>
        <w:tc>
          <w:tcPr>
            <w:tcW w:w="2259" w:type="dxa"/>
            <w:shd w:val="clear" w:color="auto" w:fill="FFFF99"/>
            <w:vAlign w:val="center"/>
          </w:tcPr>
          <w:p w:rsidR="00543EB2" w:rsidRPr="00DC0034" w:rsidRDefault="002774A2" w:rsidP="00543E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03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399" w:type="dxa"/>
            <w:vAlign w:val="center"/>
          </w:tcPr>
          <w:p w:rsidR="00543EB2" w:rsidRDefault="00543EB2" w:rsidP="0054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EB2" w:rsidRDefault="002774A2" w:rsidP="00DC0034">
      <w:pPr>
        <w:pStyle w:val="ListParagraph"/>
        <w:numPr>
          <w:ilvl w:val="0"/>
          <w:numId w:val="5"/>
        </w:num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your observ</w:t>
      </w:r>
      <w:r w:rsidR="00F0056A">
        <w:rPr>
          <w:rFonts w:ascii="Times New Roman" w:hAnsi="Times New Roman" w:cs="Times New Roman"/>
          <w:sz w:val="24"/>
          <w:szCs w:val="24"/>
        </w:rPr>
        <w:t xml:space="preserve">ations for </w:t>
      </w:r>
      <w:r w:rsidR="00DC0034">
        <w:rPr>
          <w:rFonts w:ascii="Times New Roman" w:hAnsi="Times New Roman" w:cs="Times New Roman"/>
          <w:sz w:val="24"/>
          <w:szCs w:val="24"/>
        </w:rPr>
        <w:t xml:space="preserve">Part </w:t>
      </w:r>
      <w:r w:rsidR="00F0056A">
        <w:rPr>
          <w:rFonts w:ascii="Times New Roman" w:hAnsi="Times New Roman" w:cs="Times New Roman"/>
          <w:sz w:val="24"/>
          <w:szCs w:val="24"/>
        </w:rPr>
        <w:t xml:space="preserve">A and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C0034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B.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you notice a relationship between a surface coating’s behavior in </w:t>
      </w:r>
      <w:r w:rsidR="00DC0034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 xml:space="preserve">A and its </w:t>
      </w:r>
      <w:r w:rsidR="00F0056A">
        <w:rPr>
          <w:rFonts w:ascii="Times New Roman" w:hAnsi="Times New Roman" w:cs="Times New Roman"/>
          <w:sz w:val="24"/>
          <w:szCs w:val="24"/>
        </w:rPr>
        <w:t>behavior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C0034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B?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9E24C9">
        <w:rPr>
          <w:rFonts w:ascii="Times New Roman" w:hAnsi="Times New Roman" w:cs="Times New Roman"/>
          <w:sz w:val="24"/>
          <w:szCs w:val="24"/>
        </w:rPr>
        <w:t>If yes, state the relationship below.</w:t>
      </w:r>
    </w:p>
    <w:p w:rsidR="009E24C9" w:rsidRDefault="009E24C9" w:rsidP="009E24C9">
      <w:pPr>
        <w:rPr>
          <w:rFonts w:ascii="Times New Roman" w:hAnsi="Times New Roman" w:cs="Times New Roman"/>
          <w:sz w:val="24"/>
          <w:szCs w:val="24"/>
        </w:rPr>
      </w:pPr>
    </w:p>
    <w:p w:rsidR="009E24C9" w:rsidRDefault="009E24C9" w:rsidP="00DC0034">
      <w:pPr>
        <w:pStyle w:val="ListParagraph"/>
        <w:numPr>
          <w:ilvl w:val="0"/>
          <w:numId w:val="5"/>
        </w:num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your predicti</w:t>
      </w:r>
      <w:r w:rsidR="00F0056A">
        <w:rPr>
          <w:rFonts w:ascii="Times New Roman" w:hAnsi="Times New Roman" w:cs="Times New Roman"/>
          <w:sz w:val="24"/>
          <w:szCs w:val="24"/>
        </w:rPr>
        <w:t>on for the best rain coating correct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not, </w:t>
      </w:r>
      <w:r w:rsidR="003D5CB2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2-3 reasons the experiment may have come out differently than you had predicted.</w:t>
      </w:r>
    </w:p>
    <w:p w:rsidR="009E24C9" w:rsidRDefault="009E24C9" w:rsidP="009E24C9">
      <w:pPr>
        <w:rPr>
          <w:rFonts w:ascii="Times New Roman" w:hAnsi="Times New Roman" w:cs="Times New Roman"/>
          <w:sz w:val="24"/>
          <w:szCs w:val="24"/>
        </w:rPr>
      </w:pPr>
    </w:p>
    <w:p w:rsidR="009E24C9" w:rsidRDefault="009E24C9" w:rsidP="009E24C9">
      <w:pPr>
        <w:rPr>
          <w:rFonts w:ascii="Times New Roman" w:hAnsi="Times New Roman" w:cs="Times New Roman"/>
          <w:sz w:val="24"/>
          <w:szCs w:val="24"/>
        </w:rPr>
      </w:pPr>
    </w:p>
    <w:p w:rsidR="009E24C9" w:rsidRDefault="009E24C9" w:rsidP="009E24C9">
      <w:pPr>
        <w:rPr>
          <w:rFonts w:ascii="Times New Roman" w:hAnsi="Times New Roman" w:cs="Times New Roman"/>
          <w:sz w:val="24"/>
          <w:szCs w:val="24"/>
        </w:rPr>
      </w:pPr>
    </w:p>
    <w:p w:rsidR="009E24C9" w:rsidRPr="00DC0034" w:rsidRDefault="00DA246E" w:rsidP="00DC0034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Anti-F</w:t>
      </w:r>
      <w:r w:rsidR="009E24C9" w:rsidRPr="00DC0034">
        <w:rPr>
          <w:rFonts w:ascii="Times New Roman" w:hAnsi="Times New Roman" w:cs="Times New Roman"/>
          <w:b/>
          <w:sz w:val="28"/>
          <w:szCs w:val="28"/>
        </w:rPr>
        <w:t>ogging Properties</w:t>
      </w:r>
    </w:p>
    <w:p w:rsidR="009E24C9" w:rsidRPr="00DC0034" w:rsidRDefault="009E24C9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E24C9" w:rsidRDefault="009E24C9" w:rsidP="00DC00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important application for glass treatments is to avoid the reduced visibility caused by the condensation forming on glasses, goggles, windshields and other glass and plastic surfaces.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section, you will predict which glass coating avoid</w:t>
      </w:r>
      <w:r w:rsidR="001B65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this loss of visibility and perform an experiment to test your prediction.</w:t>
      </w:r>
    </w:p>
    <w:p w:rsidR="009E24C9" w:rsidRPr="00DC0034" w:rsidRDefault="009E24C9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Prediction</w:t>
      </w:r>
    </w:p>
    <w:p w:rsidR="000801DA" w:rsidRDefault="009E24C9" w:rsidP="00DC00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observations from </w:t>
      </w:r>
      <w:r w:rsidR="00DC0034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A to predict what type of surface coating has better anti-fogging pro</w:t>
      </w:r>
      <w:r w:rsidR="00823928">
        <w:rPr>
          <w:rFonts w:ascii="Times New Roman" w:hAnsi="Times New Roman" w:cs="Times New Roman"/>
          <w:sz w:val="24"/>
          <w:szCs w:val="24"/>
        </w:rPr>
        <w:t>perties, hydrophobic or hydrophilic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glass surface, A-E, do you e</w:t>
      </w:r>
      <w:r w:rsidR="00845E55">
        <w:rPr>
          <w:rFonts w:ascii="Times New Roman" w:hAnsi="Times New Roman" w:cs="Times New Roman"/>
          <w:sz w:val="24"/>
          <w:szCs w:val="24"/>
        </w:rPr>
        <w:t>xpect to work the best?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845E55">
        <w:rPr>
          <w:rFonts w:ascii="Times New Roman" w:hAnsi="Times New Roman" w:cs="Times New Roman"/>
          <w:sz w:val="24"/>
          <w:szCs w:val="24"/>
        </w:rPr>
        <w:t>(</w:t>
      </w:r>
      <w:r w:rsidR="000801DA">
        <w:rPr>
          <w:rFonts w:ascii="Times New Roman" w:hAnsi="Times New Roman" w:cs="Times New Roman"/>
          <w:sz w:val="24"/>
          <w:szCs w:val="24"/>
        </w:rPr>
        <w:t>Answer on a separate sheet of paper.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845E55">
        <w:rPr>
          <w:rFonts w:ascii="Times New Roman" w:hAnsi="Times New Roman" w:cs="Times New Roman"/>
          <w:sz w:val="24"/>
          <w:szCs w:val="24"/>
        </w:rPr>
        <w:t>Use 4-5</w:t>
      </w:r>
      <w:r>
        <w:rPr>
          <w:rFonts w:ascii="Times New Roman" w:hAnsi="Times New Roman" w:cs="Times New Roman"/>
          <w:sz w:val="24"/>
          <w:szCs w:val="24"/>
        </w:rPr>
        <w:t xml:space="preserve"> sentences.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your answers and use evidence from </w:t>
      </w:r>
      <w:r w:rsidR="003D46F5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45E55">
        <w:rPr>
          <w:rFonts w:ascii="Times New Roman" w:hAnsi="Times New Roman" w:cs="Times New Roman"/>
          <w:sz w:val="24"/>
          <w:szCs w:val="24"/>
        </w:rPr>
        <w:t xml:space="preserve">and B </w:t>
      </w:r>
      <w:r>
        <w:rPr>
          <w:rFonts w:ascii="Times New Roman" w:hAnsi="Times New Roman" w:cs="Times New Roman"/>
          <w:sz w:val="24"/>
          <w:szCs w:val="24"/>
        </w:rPr>
        <w:t>to support your answer</w:t>
      </w:r>
      <w:r w:rsidR="00845E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E55">
        <w:rPr>
          <w:rFonts w:ascii="Times New Roman" w:hAnsi="Times New Roman" w:cs="Times New Roman"/>
          <w:sz w:val="24"/>
          <w:szCs w:val="24"/>
        </w:rPr>
        <w:t>)</w:t>
      </w:r>
    </w:p>
    <w:p w:rsidR="00EC6EEA" w:rsidRPr="00DC0034" w:rsidRDefault="00EC6EEA" w:rsidP="00DC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34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C6EEA" w:rsidRDefault="00EC6EEA" w:rsidP="003D46F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a beaker with water and </w:t>
      </w:r>
      <w:r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it on a hot plate.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Pr="00EC6EEA">
        <w:rPr>
          <w:rFonts w:ascii="Times New Roman" w:hAnsi="Times New Roman" w:cs="Times New Roman"/>
          <w:b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heat to medium.</w:t>
      </w:r>
    </w:p>
    <w:p w:rsidR="00EC6EEA" w:rsidRDefault="00EC6EEA" w:rsidP="003D46F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Wait</w:t>
      </w:r>
      <w:r>
        <w:rPr>
          <w:rFonts w:ascii="Times New Roman" w:hAnsi="Times New Roman" w:cs="Times New Roman"/>
          <w:sz w:val="24"/>
          <w:szCs w:val="24"/>
        </w:rPr>
        <w:t xml:space="preserve"> five minutes.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2958C8">
        <w:rPr>
          <w:rFonts w:ascii="Times New Roman" w:hAnsi="Times New Roman" w:cs="Times New Roman"/>
          <w:sz w:val="24"/>
          <w:szCs w:val="24"/>
        </w:rPr>
        <w:t>The w</w:t>
      </w:r>
      <w:r>
        <w:rPr>
          <w:rFonts w:ascii="Times New Roman" w:hAnsi="Times New Roman" w:cs="Times New Roman"/>
          <w:sz w:val="24"/>
          <w:szCs w:val="24"/>
        </w:rPr>
        <w:t xml:space="preserve">ater should be hot, </w:t>
      </w:r>
      <w:r w:rsidRPr="00EC6EEA">
        <w:rPr>
          <w:rFonts w:ascii="Times New Roman" w:hAnsi="Times New Roman" w:cs="Times New Roman"/>
          <w:i/>
          <w:sz w:val="24"/>
          <w:szCs w:val="24"/>
        </w:rPr>
        <w:t>but not boiling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EEA" w:rsidRDefault="00F659B4" w:rsidP="003D46F5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59B4">
        <w:rPr>
          <w:rFonts w:ascii="Times New Roman" w:hAnsi="Times New Roman" w:cs="Times New Roman"/>
          <w:i/>
          <w:sz w:val="24"/>
          <w:szCs w:val="24"/>
        </w:rPr>
        <w:t>Using the tongs,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28">
        <w:rPr>
          <w:rFonts w:ascii="Times New Roman" w:hAnsi="Times New Roman" w:cs="Times New Roman"/>
          <w:b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 xml:space="preserve"> each slide above the beaker for 30</w:t>
      </w:r>
      <w:r w:rsidR="001B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removing each slide, </w:t>
      </w:r>
      <w:r w:rsidRPr="00823928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the following observations: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water condensed onto the </w:t>
      </w:r>
      <w:r w:rsidR="003D5CB2">
        <w:rPr>
          <w:rFonts w:ascii="Times New Roman" w:hAnsi="Times New Roman" w:cs="Times New Roman"/>
          <w:sz w:val="24"/>
          <w:szCs w:val="24"/>
        </w:rPr>
        <w:t>slide?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3D5CB2">
        <w:rPr>
          <w:rFonts w:ascii="Times New Roman" w:hAnsi="Times New Roman" w:cs="Times New Roman"/>
          <w:sz w:val="24"/>
          <w:szCs w:val="24"/>
        </w:rPr>
        <w:t>Has visibility been reduced through the glass?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3D5CB2">
        <w:rPr>
          <w:rFonts w:ascii="Times New Roman" w:hAnsi="Times New Roman" w:cs="Times New Roman"/>
          <w:sz w:val="24"/>
          <w:szCs w:val="24"/>
        </w:rPr>
        <w:t>(Has it become foggy?)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 w:rsidR="003D5CB2">
        <w:rPr>
          <w:rFonts w:ascii="Times New Roman" w:hAnsi="Times New Roman" w:cs="Times New Roman"/>
          <w:b/>
          <w:sz w:val="24"/>
          <w:szCs w:val="24"/>
        </w:rPr>
        <w:t>Record</w:t>
      </w:r>
      <w:r w:rsidR="003D5CB2">
        <w:rPr>
          <w:rFonts w:ascii="Times New Roman" w:hAnsi="Times New Roman" w:cs="Times New Roman"/>
          <w:sz w:val="24"/>
          <w:szCs w:val="24"/>
        </w:rPr>
        <w:t xml:space="preserve"> your observations in the table</w:t>
      </w:r>
      <w:r w:rsidR="001B6573">
        <w:rPr>
          <w:rFonts w:ascii="Times New Roman" w:hAnsi="Times New Roman" w:cs="Times New Roman"/>
          <w:sz w:val="24"/>
          <w:szCs w:val="24"/>
        </w:rPr>
        <w:t>,</w:t>
      </w:r>
      <w:r w:rsidR="003D5CB2">
        <w:rPr>
          <w:rFonts w:ascii="Times New Roman" w:hAnsi="Times New Roman" w:cs="Times New Roman"/>
          <w:sz w:val="24"/>
          <w:szCs w:val="24"/>
        </w:rPr>
        <w:t xml:space="preserve"> below.</w:t>
      </w:r>
    </w:p>
    <w:tbl>
      <w:tblPr>
        <w:tblStyle w:val="TableGrid"/>
        <w:tblW w:w="8910" w:type="dxa"/>
        <w:tblInd w:w="468" w:type="dxa"/>
        <w:tblLook w:val="04A0"/>
      </w:tblPr>
      <w:tblGrid>
        <w:gridCol w:w="2160"/>
        <w:gridCol w:w="3330"/>
        <w:gridCol w:w="3420"/>
      </w:tblGrid>
      <w:tr w:rsidR="003D5CB2" w:rsidTr="000E2BF7">
        <w:trPr>
          <w:trHeight w:val="377"/>
        </w:trPr>
        <w:tc>
          <w:tcPr>
            <w:tcW w:w="2160" w:type="dxa"/>
            <w:shd w:val="clear" w:color="auto" w:fill="31849B"/>
            <w:vAlign w:val="center"/>
          </w:tcPr>
          <w:p w:rsidR="003D5CB2" w:rsidRPr="000E2BF7" w:rsidRDefault="00E31B04" w:rsidP="003D5C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Glass</w:t>
            </w:r>
            <w:r w:rsidR="003D5CB2" w:rsidRPr="000E2BF7">
              <w:rPr>
                <w:rFonts w:ascii="Arial" w:hAnsi="Arial" w:cs="Arial"/>
                <w:b/>
                <w:color w:val="FFFFFF" w:themeColor="background1"/>
              </w:rPr>
              <w:t xml:space="preserve"> Coating</w:t>
            </w:r>
            <w:r w:rsidR="003D46F5" w:rsidRPr="000E2BF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D46F5" w:rsidRPr="000E2BF7">
              <w:rPr>
                <w:rFonts w:ascii="Arial" w:hAnsi="Arial" w:cs="Arial"/>
                <w:b/>
                <w:color w:val="FFFFFF" w:themeColor="background1"/>
              </w:rPr>
              <w:sym w:font="Wingdings" w:char="F0EA"/>
            </w:r>
          </w:p>
        </w:tc>
        <w:tc>
          <w:tcPr>
            <w:tcW w:w="3330" w:type="dxa"/>
            <w:shd w:val="clear" w:color="auto" w:fill="31849B"/>
            <w:vAlign w:val="center"/>
          </w:tcPr>
          <w:p w:rsidR="003D5CB2" w:rsidRPr="000E2BF7" w:rsidRDefault="003D5CB2" w:rsidP="003D5C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Did Water Condense?</w:t>
            </w:r>
          </w:p>
        </w:tc>
        <w:tc>
          <w:tcPr>
            <w:tcW w:w="3420" w:type="dxa"/>
            <w:shd w:val="clear" w:color="auto" w:fill="31849B"/>
            <w:vAlign w:val="center"/>
          </w:tcPr>
          <w:p w:rsidR="003D5CB2" w:rsidRPr="000E2BF7" w:rsidRDefault="00530836" w:rsidP="003D5C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2BF7">
              <w:rPr>
                <w:rFonts w:ascii="Arial" w:hAnsi="Arial" w:cs="Arial"/>
                <w:b/>
                <w:color w:val="FFFFFF" w:themeColor="background1"/>
              </w:rPr>
              <w:t>Has Slide Become Foggy?</w:t>
            </w:r>
          </w:p>
        </w:tc>
      </w:tr>
      <w:tr w:rsidR="003D5CB2" w:rsidTr="003D46F5">
        <w:trPr>
          <w:trHeight w:val="612"/>
        </w:trPr>
        <w:tc>
          <w:tcPr>
            <w:tcW w:w="2160" w:type="dxa"/>
            <w:shd w:val="clear" w:color="auto" w:fill="FFFF99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6F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33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CB2" w:rsidTr="003D46F5">
        <w:trPr>
          <w:trHeight w:val="612"/>
        </w:trPr>
        <w:tc>
          <w:tcPr>
            <w:tcW w:w="2160" w:type="dxa"/>
            <w:shd w:val="clear" w:color="auto" w:fill="FFFF99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6F5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33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CB2" w:rsidTr="003D46F5">
        <w:trPr>
          <w:trHeight w:val="612"/>
        </w:trPr>
        <w:tc>
          <w:tcPr>
            <w:tcW w:w="2160" w:type="dxa"/>
            <w:shd w:val="clear" w:color="auto" w:fill="FFFF99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6F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33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CB2" w:rsidTr="003D46F5">
        <w:trPr>
          <w:trHeight w:val="612"/>
        </w:trPr>
        <w:tc>
          <w:tcPr>
            <w:tcW w:w="2160" w:type="dxa"/>
            <w:shd w:val="clear" w:color="auto" w:fill="FFFF99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6F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33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CB2" w:rsidTr="003D46F5">
        <w:trPr>
          <w:trHeight w:val="645"/>
        </w:trPr>
        <w:tc>
          <w:tcPr>
            <w:tcW w:w="2160" w:type="dxa"/>
            <w:shd w:val="clear" w:color="auto" w:fill="FFFF99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6F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33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3D5CB2" w:rsidRPr="003D46F5" w:rsidRDefault="003D5CB2" w:rsidP="003D5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5CB2" w:rsidRDefault="003D5CB2" w:rsidP="003D46F5">
      <w:pPr>
        <w:pStyle w:val="ListParagraph"/>
        <w:numPr>
          <w:ilvl w:val="0"/>
          <w:numId w:val="6"/>
        </w:num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your observations for </w:t>
      </w:r>
      <w:r w:rsidR="003D46F5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 xml:space="preserve">A with your observations for </w:t>
      </w:r>
      <w:r w:rsidR="003D46F5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notice a correlation to the two behaviors?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your correlation below.</w:t>
      </w:r>
    </w:p>
    <w:p w:rsidR="00B96A61" w:rsidRDefault="00B96A61" w:rsidP="00B96A61">
      <w:pPr>
        <w:rPr>
          <w:rFonts w:ascii="Times New Roman" w:hAnsi="Times New Roman" w:cs="Times New Roman"/>
          <w:sz w:val="24"/>
          <w:szCs w:val="24"/>
        </w:rPr>
      </w:pPr>
    </w:p>
    <w:p w:rsidR="00B96A61" w:rsidRPr="00B96A61" w:rsidRDefault="00B96A61" w:rsidP="00B96A61">
      <w:pPr>
        <w:rPr>
          <w:rFonts w:ascii="Times New Roman" w:hAnsi="Times New Roman" w:cs="Times New Roman"/>
          <w:sz w:val="24"/>
          <w:szCs w:val="24"/>
        </w:rPr>
      </w:pPr>
    </w:p>
    <w:p w:rsidR="003D5CB2" w:rsidRPr="00EC6EEA" w:rsidRDefault="003D5CB2" w:rsidP="003D46F5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D3827">
        <w:rPr>
          <w:rFonts w:ascii="Times New Roman" w:hAnsi="Times New Roman" w:cs="Times New Roman"/>
          <w:sz w:val="24"/>
          <w:szCs w:val="24"/>
        </w:rPr>
        <w:t>your prediction for the best anti-fogging agent correct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not, provide 2-3 reasons the experiment may have come out differently than you had predicted.</w:t>
      </w:r>
    </w:p>
    <w:sectPr w:rsidR="003D5CB2" w:rsidRPr="00EC6EEA" w:rsidSect="00DC003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C3" w:rsidRDefault="008B27C3" w:rsidP="00011AD0">
      <w:pPr>
        <w:spacing w:after="0" w:line="240" w:lineRule="auto"/>
      </w:pPr>
      <w:r>
        <w:separator/>
      </w:r>
    </w:p>
  </w:endnote>
  <w:endnote w:type="continuationSeparator" w:id="0">
    <w:p w:rsidR="008B27C3" w:rsidRDefault="008B27C3" w:rsidP="000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D0" w:rsidRPr="00011AD0" w:rsidRDefault="00011AD0" w:rsidP="00DA246E">
    <w:pPr>
      <w:pStyle w:val="NoSpacing"/>
      <w:tabs>
        <w:tab w:val="right" w:pos="936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Surface Tension unit, Lesson 3: Investigating Contact Angle Activity — Worksheet</w:t>
    </w:r>
    <w:r>
      <w:rPr>
        <w:rFonts w:ascii="Arial" w:hAnsi="Arial" w:cs="Arial"/>
        <w:b/>
        <w:sz w:val="20"/>
        <w:szCs w:val="20"/>
      </w:rPr>
      <w:tab/>
    </w:r>
    <w:r w:rsidR="00B1153A" w:rsidRPr="00011AD0">
      <w:rPr>
        <w:rFonts w:ascii="Arial" w:hAnsi="Arial" w:cs="Arial"/>
        <w:b/>
        <w:sz w:val="20"/>
        <w:szCs w:val="20"/>
      </w:rPr>
      <w:fldChar w:fldCharType="begin"/>
    </w:r>
    <w:r w:rsidRPr="00011AD0">
      <w:rPr>
        <w:rFonts w:ascii="Arial" w:hAnsi="Arial" w:cs="Arial"/>
        <w:b/>
        <w:sz w:val="20"/>
        <w:szCs w:val="20"/>
      </w:rPr>
      <w:instrText xml:space="preserve"> PAGE   \* MERGEFORMAT </w:instrText>
    </w:r>
    <w:r w:rsidR="00B1153A" w:rsidRPr="00011AD0">
      <w:rPr>
        <w:rFonts w:ascii="Arial" w:hAnsi="Arial" w:cs="Arial"/>
        <w:b/>
        <w:sz w:val="20"/>
        <w:szCs w:val="20"/>
      </w:rPr>
      <w:fldChar w:fldCharType="separate"/>
    </w:r>
    <w:r w:rsidR="00E50BAA">
      <w:rPr>
        <w:rFonts w:ascii="Arial" w:hAnsi="Arial" w:cs="Arial"/>
        <w:b/>
        <w:noProof/>
        <w:sz w:val="20"/>
        <w:szCs w:val="20"/>
      </w:rPr>
      <w:t>2</w:t>
    </w:r>
    <w:r w:rsidR="00B1153A" w:rsidRPr="00011AD0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D0" w:rsidRPr="00011AD0" w:rsidRDefault="00011AD0" w:rsidP="00DA246E">
    <w:pPr>
      <w:pStyle w:val="NoSpacing"/>
      <w:tabs>
        <w:tab w:val="right" w:pos="936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Surface Tension unit, Lesson 3: Investigating Contact Angle Activity — Worksheet</w:t>
    </w:r>
    <w:r>
      <w:rPr>
        <w:rFonts w:ascii="Arial" w:hAnsi="Arial" w:cs="Arial"/>
        <w:b/>
        <w:sz w:val="20"/>
        <w:szCs w:val="20"/>
      </w:rPr>
      <w:tab/>
    </w:r>
    <w:r w:rsidR="00B1153A" w:rsidRPr="00011AD0">
      <w:rPr>
        <w:rFonts w:ascii="Arial" w:hAnsi="Arial" w:cs="Arial"/>
        <w:b/>
        <w:sz w:val="20"/>
        <w:szCs w:val="20"/>
      </w:rPr>
      <w:fldChar w:fldCharType="begin"/>
    </w:r>
    <w:r w:rsidRPr="00011AD0">
      <w:rPr>
        <w:rFonts w:ascii="Arial" w:hAnsi="Arial" w:cs="Arial"/>
        <w:b/>
        <w:sz w:val="20"/>
        <w:szCs w:val="20"/>
      </w:rPr>
      <w:instrText xml:space="preserve"> PAGE   \* MERGEFORMAT </w:instrText>
    </w:r>
    <w:r w:rsidR="00B1153A" w:rsidRPr="00011AD0">
      <w:rPr>
        <w:rFonts w:ascii="Arial" w:hAnsi="Arial" w:cs="Arial"/>
        <w:b/>
        <w:sz w:val="20"/>
        <w:szCs w:val="20"/>
      </w:rPr>
      <w:fldChar w:fldCharType="separate"/>
    </w:r>
    <w:r w:rsidR="00E50BAA">
      <w:rPr>
        <w:rFonts w:ascii="Arial" w:hAnsi="Arial" w:cs="Arial"/>
        <w:b/>
        <w:noProof/>
        <w:sz w:val="20"/>
        <w:szCs w:val="20"/>
      </w:rPr>
      <w:t>1</w:t>
    </w:r>
    <w:r w:rsidR="00B1153A" w:rsidRPr="00011AD0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C3" w:rsidRDefault="008B27C3" w:rsidP="00011AD0">
      <w:pPr>
        <w:spacing w:after="0" w:line="240" w:lineRule="auto"/>
      </w:pPr>
      <w:r>
        <w:separator/>
      </w:r>
    </w:p>
  </w:footnote>
  <w:footnote w:type="continuationSeparator" w:id="0">
    <w:p w:rsidR="008B27C3" w:rsidRDefault="008B27C3" w:rsidP="000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D0" w:rsidRPr="00011AD0" w:rsidRDefault="00011AD0" w:rsidP="00011AD0">
    <w:pPr>
      <w:pStyle w:val="NoSpacing"/>
      <w:rPr>
        <w:rFonts w:ascii="Arial" w:hAnsi="Arial" w:cs="Arial"/>
        <w:b/>
        <w:sz w:val="20"/>
        <w:szCs w:val="20"/>
      </w:rPr>
    </w:pPr>
    <w:r w:rsidRPr="00011AD0">
      <w:rPr>
        <w:rFonts w:ascii="Arial" w:hAnsi="Arial" w:cs="Arial"/>
        <w:b/>
        <w:sz w:val="20"/>
        <w:szCs w:val="20"/>
      </w:rPr>
      <w:t>Name:</w:t>
    </w:r>
    <w:r w:rsidR="00DC0034">
      <w:rPr>
        <w:rFonts w:ascii="Arial" w:hAnsi="Arial" w:cs="Arial"/>
        <w:b/>
        <w:sz w:val="20"/>
        <w:szCs w:val="20"/>
      </w:rPr>
      <w:t xml:space="preserve"> </w:t>
    </w:r>
    <w:r w:rsidRPr="00011AD0">
      <w:rPr>
        <w:rFonts w:ascii="Arial" w:hAnsi="Arial" w:cs="Arial"/>
        <w:b/>
        <w:sz w:val="20"/>
        <w:szCs w:val="20"/>
      </w:rPr>
      <w:t>_</w:t>
    </w:r>
    <w:r>
      <w:rPr>
        <w:rFonts w:ascii="Arial" w:hAnsi="Arial" w:cs="Arial"/>
        <w:b/>
        <w:sz w:val="20"/>
        <w:szCs w:val="20"/>
      </w:rPr>
      <w:t>____________________________________________</w:t>
    </w:r>
    <w:r>
      <w:rPr>
        <w:rFonts w:ascii="Arial" w:hAnsi="Arial" w:cs="Arial"/>
        <w:b/>
        <w:sz w:val="20"/>
        <w:szCs w:val="20"/>
      </w:rPr>
      <w:tab/>
    </w:r>
    <w:r w:rsidRPr="00011AD0">
      <w:rPr>
        <w:rFonts w:ascii="Arial" w:hAnsi="Arial" w:cs="Arial"/>
        <w:b/>
        <w:sz w:val="20"/>
        <w:szCs w:val="20"/>
      </w:rPr>
      <w:t>Date:</w:t>
    </w:r>
    <w:r w:rsidR="00DC0034">
      <w:rPr>
        <w:rFonts w:ascii="Arial" w:hAnsi="Arial" w:cs="Arial"/>
        <w:b/>
        <w:sz w:val="20"/>
        <w:szCs w:val="20"/>
      </w:rPr>
      <w:t xml:space="preserve"> </w:t>
    </w:r>
    <w:r w:rsidRPr="00011AD0">
      <w:rPr>
        <w:rFonts w:ascii="Arial" w:hAnsi="Arial" w:cs="Arial"/>
        <w:b/>
        <w:sz w:val="20"/>
        <w:szCs w:val="20"/>
      </w:rPr>
      <w:t>__</w:t>
    </w:r>
    <w:r>
      <w:rPr>
        <w:rFonts w:ascii="Arial" w:hAnsi="Arial" w:cs="Arial"/>
        <w:b/>
        <w:sz w:val="20"/>
        <w:szCs w:val="20"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7EB"/>
    <w:multiLevelType w:val="hybridMultilevel"/>
    <w:tmpl w:val="96EA08C8"/>
    <w:lvl w:ilvl="0" w:tplc="3F04C7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49D"/>
    <w:multiLevelType w:val="hybridMultilevel"/>
    <w:tmpl w:val="9B5E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71FAD"/>
    <w:multiLevelType w:val="hybridMultilevel"/>
    <w:tmpl w:val="AF8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09C5"/>
    <w:multiLevelType w:val="hybridMultilevel"/>
    <w:tmpl w:val="C53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033E"/>
    <w:multiLevelType w:val="hybridMultilevel"/>
    <w:tmpl w:val="4FFE49D4"/>
    <w:lvl w:ilvl="0" w:tplc="9A5E927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6B0F"/>
    <w:multiLevelType w:val="hybridMultilevel"/>
    <w:tmpl w:val="3D38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E8"/>
    <w:rsid w:val="00011AD0"/>
    <w:rsid w:val="000801DA"/>
    <w:rsid w:val="00087FC8"/>
    <w:rsid w:val="000E2BF7"/>
    <w:rsid w:val="001010B2"/>
    <w:rsid w:val="001116FB"/>
    <w:rsid w:val="001B0BEA"/>
    <w:rsid w:val="001B6573"/>
    <w:rsid w:val="00272138"/>
    <w:rsid w:val="002774A2"/>
    <w:rsid w:val="002958C8"/>
    <w:rsid w:val="00296E91"/>
    <w:rsid w:val="00320830"/>
    <w:rsid w:val="00395ED7"/>
    <w:rsid w:val="003D46F5"/>
    <w:rsid w:val="003D5CB2"/>
    <w:rsid w:val="003F04AB"/>
    <w:rsid w:val="0041647A"/>
    <w:rsid w:val="0043271F"/>
    <w:rsid w:val="004C39EB"/>
    <w:rsid w:val="004F701D"/>
    <w:rsid w:val="00530836"/>
    <w:rsid w:val="00543EB2"/>
    <w:rsid w:val="00563137"/>
    <w:rsid w:val="005B56E8"/>
    <w:rsid w:val="005F4516"/>
    <w:rsid w:val="00602A4B"/>
    <w:rsid w:val="0061717A"/>
    <w:rsid w:val="006F47D4"/>
    <w:rsid w:val="00747CAC"/>
    <w:rsid w:val="007A789C"/>
    <w:rsid w:val="007F3CDB"/>
    <w:rsid w:val="008125BE"/>
    <w:rsid w:val="00823928"/>
    <w:rsid w:val="00841EBA"/>
    <w:rsid w:val="00845E55"/>
    <w:rsid w:val="00867A15"/>
    <w:rsid w:val="008B27C3"/>
    <w:rsid w:val="008D3827"/>
    <w:rsid w:val="009338D1"/>
    <w:rsid w:val="009607CF"/>
    <w:rsid w:val="009C0657"/>
    <w:rsid w:val="009D7219"/>
    <w:rsid w:val="009E24C9"/>
    <w:rsid w:val="00A825D8"/>
    <w:rsid w:val="00A8550F"/>
    <w:rsid w:val="00AD0E40"/>
    <w:rsid w:val="00AF4B86"/>
    <w:rsid w:val="00B06291"/>
    <w:rsid w:val="00B1153A"/>
    <w:rsid w:val="00B45C03"/>
    <w:rsid w:val="00B635CD"/>
    <w:rsid w:val="00B66713"/>
    <w:rsid w:val="00B96A61"/>
    <w:rsid w:val="00C14413"/>
    <w:rsid w:val="00C361EF"/>
    <w:rsid w:val="00C9297A"/>
    <w:rsid w:val="00CC7C07"/>
    <w:rsid w:val="00DA246E"/>
    <w:rsid w:val="00DC0034"/>
    <w:rsid w:val="00E165D8"/>
    <w:rsid w:val="00E31B04"/>
    <w:rsid w:val="00E50BAA"/>
    <w:rsid w:val="00E9770E"/>
    <w:rsid w:val="00EC6EEA"/>
    <w:rsid w:val="00F0056A"/>
    <w:rsid w:val="00F33196"/>
    <w:rsid w:val="00F6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CF"/>
    <w:pPr>
      <w:ind w:left="720"/>
      <w:contextualSpacing/>
    </w:pPr>
  </w:style>
  <w:style w:type="table" w:styleId="TableGrid">
    <w:name w:val="Table Grid"/>
    <w:basedOn w:val="TableNormal"/>
    <w:uiPriority w:val="59"/>
    <w:rsid w:val="007A7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B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AD0"/>
  </w:style>
  <w:style w:type="paragraph" w:styleId="Footer">
    <w:name w:val="footer"/>
    <w:basedOn w:val="Normal"/>
    <w:link w:val="FooterChar"/>
    <w:uiPriority w:val="99"/>
    <w:semiHidden/>
    <w:unhideWhenUsed/>
    <w:rsid w:val="0001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 Stave</dc:creator>
  <cp:lastModifiedBy>denise</cp:lastModifiedBy>
  <cp:revision>31</cp:revision>
  <dcterms:created xsi:type="dcterms:W3CDTF">2010-07-19T16:01:00Z</dcterms:created>
  <dcterms:modified xsi:type="dcterms:W3CDTF">2011-06-13T23:36:00Z</dcterms:modified>
</cp:coreProperties>
</file>